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F906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06343B">
        <w:rPr>
          <w:rFonts w:ascii="Arial" w:hAnsi="Arial" w:cs="Arial"/>
          <w:b/>
          <w:bCs/>
        </w:rPr>
        <w:t>I</w:t>
      </w:r>
      <w:r w:rsidR="007D1710">
        <w:rPr>
          <w:rFonts w:ascii="Arial" w:hAnsi="Arial" w:cs="Arial"/>
          <w:b/>
          <w:bCs/>
        </w:rPr>
        <w:t>I</w:t>
      </w:r>
      <w:r w:rsidR="00583BC5">
        <w:rPr>
          <w:rFonts w:ascii="Arial" w:hAnsi="Arial" w:cs="Arial"/>
          <w:b/>
          <w:bCs/>
        </w:rPr>
        <w:t>I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</w:t>
      </w:r>
      <w:r w:rsidR="00583BC5">
        <w:rPr>
          <w:rFonts w:ascii="Arial" w:hAnsi="Arial" w:cs="Arial"/>
          <w:b/>
          <w:bCs/>
        </w:rPr>
        <w:t>20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E87E4E">
        <w:rPr>
          <w:rFonts w:ascii="Arial" w:hAnsi="Arial" w:cs="Arial"/>
          <w:b/>
        </w:rPr>
        <w:t>V</w:t>
      </w:r>
      <w:r w:rsidR="007D1710">
        <w:rPr>
          <w:rFonts w:ascii="Arial" w:hAnsi="Arial" w:cs="Arial"/>
          <w:b/>
        </w:rPr>
        <w:t>I</w:t>
      </w:r>
      <w:r w:rsidR="00583BC5">
        <w:rPr>
          <w:rFonts w:ascii="Arial" w:hAnsi="Arial" w:cs="Arial"/>
          <w:b/>
        </w:rPr>
        <w:t>II</w:t>
      </w:r>
      <w:r w:rsidR="00E87E4E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  <w:b/>
          <w:bCs/>
        </w:rPr>
        <w:t>PRÊMIO DE ESTÍMULO AO ESTUDANTE DE ECONOMIA – 20</w:t>
      </w:r>
      <w:r w:rsidR="00583BC5">
        <w:rPr>
          <w:rFonts w:ascii="Arial" w:hAnsi="Arial" w:cs="Arial"/>
          <w:b/>
          <w:bCs/>
        </w:rPr>
        <w:t>20</w:t>
      </w:r>
    </w:p>
    <w:p w:rsidR="0000763B" w:rsidRPr="00EA21EF" w:rsidRDefault="007774F7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531F" w:rsidRPr="00EA21EF">
        <w:rPr>
          <w:rFonts w:ascii="Arial" w:hAnsi="Arial" w:cs="Arial"/>
        </w:rPr>
        <w:t xml:space="preserve">Econ. </w:t>
      </w:r>
      <w:r w:rsidR="00BD5379">
        <w:rPr>
          <w:rFonts w:ascii="Arial" w:hAnsi="Arial" w:cs="Arial"/>
        </w:rPr>
        <w:t>Laurentino Rocha da Veiga</w:t>
      </w:r>
      <w:r>
        <w:rPr>
          <w:rFonts w:ascii="Arial" w:hAnsi="Arial" w:cs="Arial"/>
        </w:rPr>
        <w:t xml:space="preserve"> </w:t>
      </w:r>
    </w:p>
    <w:p w:rsidR="00BD5379" w:rsidRPr="00EA21EF" w:rsidRDefault="0074531F" w:rsidP="00BD537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</w:rPr>
        <w:t xml:space="preserve">        </w:t>
      </w:r>
      <w:r w:rsidR="00BD5379">
        <w:rPr>
          <w:rFonts w:ascii="Arial" w:hAnsi="Arial" w:cs="Arial"/>
        </w:rPr>
        <w:t xml:space="preserve">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BD5379">
        <w:rPr>
          <w:rFonts w:ascii="Arial" w:hAnsi="Arial" w:cs="Arial"/>
        </w:rPr>
        <w:t>José Alex Tenório da Costa</w:t>
      </w:r>
    </w:p>
    <w:p w:rsidR="006875ED" w:rsidRDefault="003A6060" w:rsidP="003A6060">
      <w:pPr>
        <w:tabs>
          <w:tab w:val="left" w:pos="1560"/>
        </w:tabs>
        <w:autoSpaceDE w:val="0"/>
        <w:autoSpaceDN w:val="0"/>
        <w:adjustRightInd w:val="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6875ED">
        <w:rPr>
          <w:rFonts w:ascii="Arial" w:hAnsi="Arial" w:cs="Arial"/>
        </w:rPr>
        <w:t xml:space="preserve"> </w:t>
      </w:r>
      <w:r w:rsidR="006875ED" w:rsidRPr="00EA21EF">
        <w:rPr>
          <w:rFonts w:ascii="Arial" w:hAnsi="Arial" w:cs="Arial"/>
        </w:rPr>
        <w:t>Econ.</w:t>
      </w:r>
      <w:r w:rsidR="006875ED">
        <w:rPr>
          <w:rFonts w:ascii="Arial" w:hAnsi="Arial" w:cs="Arial"/>
        </w:rPr>
        <w:t xml:space="preserve"> </w:t>
      </w:r>
      <w:r w:rsidR="00567F55">
        <w:rPr>
          <w:rFonts w:ascii="Arial" w:hAnsi="Arial" w:cs="Arial"/>
        </w:rPr>
        <w:t>Mário Humberto Lima Silva</w:t>
      </w:r>
    </w:p>
    <w:p w:rsidR="0000763B" w:rsidRPr="00EA21EF" w:rsidRDefault="00BD5379" w:rsidP="00BD5379">
      <w:pPr>
        <w:tabs>
          <w:tab w:val="left" w:pos="1560"/>
        </w:tabs>
        <w:autoSpaceDE w:val="0"/>
        <w:autoSpaceDN w:val="0"/>
        <w:adjustRightInd w:val="0"/>
        <w:ind w:right="-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 w:rsidR="00567F55">
        <w:rPr>
          <w:rFonts w:ascii="Arial" w:hAnsi="Arial" w:cs="Arial"/>
        </w:rPr>
        <w:t xml:space="preserve">              </w:t>
      </w:r>
      <w:r w:rsidR="001655AD" w:rsidRPr="00EA21EF">
        <w:rPr>
          <w:rFonts w:ascii="Arial" w:hAnsi="Arial" w:cs="Arial"/>
        </w:rPr>
        <w:t>Econ.</w:t>
      </w:r>
      <w:r w:rsidR="00165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Ivaldo Pinto de Barros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67F55" w:rsidRDefault="00567F5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67F55" w:rsidRDefault="00567F5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lastRenderedPageBreak/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A96271">
        <w:rPr>
          <w:rFonts w:ascii="Arial" w:hAnsi="Arial" w:cs="Arial"/>
          <w:b/>
        </w:rPr>
        <w:t>V</w:t>
      </w:r>
      <w:r w:rsidR="0006343B">
        <w:rPr>
          <w:rFonts w:ascii="Arial" w:hAnsi="Arial" w:cs="Arial"/>
          <w:b/>
        </w:rPr>
        <w:t>I</w:t>
      </w:r>
      <w:r w:rsidR="007D1710">
        <w:rPr>
          <w:rFonts w:ascii="Arial" w:hAnsi="Arial" w:cs="Arial"/>
          <w:b/>
        </w:rPr>
        <w:t>I</w:t>
      </w:r>
      <w:r w:rsidR="00567F55">
        <w:rPr>
          <w:rFonts w:ascii="Arial" w:hAnsi="Arial" w:cs="Arial"/>
          <w:b/>
        </w:rPr>
        <w:t>I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567F55">
        <w:rPr>
          <w:rFonts w:ascii="Arial" w:hAnsi="Arial" w:cs="Arial"/>
          <w:b/>
        </w:rPr>
        <w:t>20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7D1710">
        <w:rPr>
          <w:rFonts w:ascii="Arial" w:hAnsi="Arial" w:cs="Arial"/>
        </w:rPr>
        <w:t>1</w:t>
      </w:r>
      <w:r w:rsidR="00567F55">
        <w:rPr>
          <w:rFonts w:ascii="Arial" w:hAnsi="Arial" w:cs="Arial"/>
        </w:rPr>
        <w:t>3</w:t>
      </w:r>
      <w:r w:rsidR="00394EE8" w:rsidRPr="008F3138">
        <w:rPr>
          <w:rFonts w:ascii="Arial" w:hAnsi="Arial" w:cs="Arial"/>
        </w:rPr>
        <w:t xml:space="preserve"> de </w:t>
      </w:r>
      <w:r w:rsidR="00567F55">
        <w:rPr>
          <w:rFonts w:ascii="Arial" w:hAnsi="Arial" w:cs="Arial"/>
        </w:rPr>
        <w:t xml:space="preserve">agosto </w:t>
      </w:r>
      <w:r w:rsidR="00394EE8" w:rsidRPr="008F3138">
        <w:rPr>
          <w:rFonts w:ascii="Arial" w:hAnsi="Arial" w:cs="Arial"/>
        </w:rPr>
        <w:t>de 20</w:t>
      </w:r>
      <w:r w:rsidR="00567F55">
        <w:rPr>
          <w:rFonts w:ascii="Arial" w:hAnsi="Arial" w:cs="Arial"/>
        </w:rPr>
        <w:t>20</w:t>
      </w:r>
      <w:r w:rsidR="00394EE8" w:rsidRPr="008F3138">
        <w:rPr>
          <w:rFonts w:ascii="Arial" w:hAnsi="Arial" w:cs="Arial"/>
        </w:rPr>
        <w:t xml:space="preserve"> a </w:t>
      </w:r>
      <w:r w:rsidR="00567F55">
        <w:rPr>
          <w:rFonts w:ascii="Arial" w:hAnsi="Arial" w:cs="Arial"/>
        </w:rPr>
        <w:t>30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567F55">
        <w:rPr>
          <w:rFonts w:ascii="Arial" w:hAnsi="Arial" w:cs="Arial"/>
        </w:rPr>
        <w:t>setembro</w:t>
      </w:r>
      <w:r w:rsidR="00394EE8" w:rsidRPr="008F3138">
        <w:rPr>
          <w:rFonts w:ascii="Arial" w:hAnsi="Arial" w:cs="Arial"/>
        </w:rPr>
        <w:t xml:space="preserve"> de 20</w:t>
      </w:r>
      <w:r w:rsidR="00567F55">
        <w:rPr>
          <w:rFonts w:ascii="Arial" w:hAnsi="Arial" w:cs="Arial"/>
        </w:rPr>
        <w:t>20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376D96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93294D">
        <w:rPr>
          <w:rFonts w:ascii="Arial" w:hAnsi="Arial" w:cs="Arial"/>
          <w:b/>
        </w:rPr>
        <w:t>I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</w:t>
      </w:r>
      <w:r w:rsidR="0093294D">
        <w:rPr>
          <w:rFonts w:ascii="Arial" w:hAnsi="Arial" w:cs="Arial"/>
          <w:b/>
        </w:rPr>
        <w:t>20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A06052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5B5122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5B5122">
        <w:rPr>
          <w:rFonts w:ascii="Arial" w:hAnsi="Arial" w:cs="Arial"/>
          <w:b/>
        </w:rPr>
        <w:t>20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B1F9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Pr="00EA21EF">
        <w:rPr>
          <w:rFonts w:ascii="Arial" w:hAnsi="Arial" w:cs="Arial"/>
        </w:rPr>
        <w:tab/>
      </w:r>
    </w:p>
    <w:p w:rsidR="00394EE8" w:rsidRPr="00EA21EF" w:rsidRDefault="00BB1F9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C1F4E" w:rsidRPr="00EA21EF">
        <w:rPr>
          <w:rFonts w:ascii="Arial" w:hAnsi="Arial" w:cs="Arial"/>
        </w:rPr>
        <w:t xml:space="preserve">O </w:t>
      </w:r>
      <w:r w:rsidR="00822ED5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E97F1C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E97F1C">
        <w:rPr>
          <w:rFonts w:ascii="Arial" w:hAnsi="Arial" w:cs="Arial"/>
          <w:b/>
        </w:rPr>
        <w:t>20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="00CA149D"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9065BA" w:rsidRPr="009065BA">
        <w:rPr>
          <w:rFonts w:ascii="Arial" w:hAnsi="Arial" w:cs="Arial"/>
          <w:b/>
        </w:rPr>
        <w:t>404</w:t>
      </w:r>
      <w:r w:rsidR="009065BA">
        <w:rPr>
          <w:rFonts w:ascii="Arial" w:hAnsi="Arial" w:cs="Arial"/>
        </w:rPr>
        <w:t>ª</w:t>
      </w:r>
      <w:r w:rsidR="009065BA" w:rsidRPr="0021577E">
        <w:rPr>
          <w:rFonts w:ascii="Arial" w:hAnsi="Arial" w:cs="Arial"/>
          <w:b/>
          <w:color w:val="FF0000"/>
        </w:rPr>
        <w:t xml:space="preserve"> </w:t>
      </w:r>
      <w:r w:rsidR="009065BA" w:rsidRPr="006B61AE">
        <w:rPr>
          <w:rFonts w:ascii="Arial" w:hAnsi="Arial" w:cs="Arial"/>
          <w:b/>
        </w:rPr>
        <w:t>Reunião Ordinária</w:t>
      </w:r>
      <w:r w:rsidR="009065BA" w:rsidRPr="006B61AE">
        <w:rPr>
          <w:rFonts w:ascii="Arial" w:hAnsi="Arial" w:cs="Arial"/>
        </w:rPr>
        <w:t xml:space="preserve"> </w:t>
      </w:r>
      <w:r w:rsidR="009065BA" w:rsidRPr="006B61AE">
        <w:rPr>
          <w:rFonts w:ascii="Arial" w:hAnsi="Arial" w:cs="Arial"/>
          <w:b/>
        </w:rPr>
        <w:t>do Conselho Regional de Economia da 12ª Região – AL</w:t>
      </w:r>
      <w:r w:rsidR="009065BA" w:rsidRPr="006B61AE">
        <w:rPr>
          <w:rFonts w:ascii="Arial" w:hAnsi="Arial" w:cs="Arial"/>
        </w:rPr>
        <w:t xml:space="preserve">, realizada em </w:t>
      </w:r>
      <w:r w:rsidR="009065BA">
        <w:rPr>
          <w:rFonts w:ascii="Arial" w:hAnsi="Arial" w:cs="Arial"/>
        </w:rPr>
        <w:t>07</w:t>
      </w:r>
      <w:r w:rsidR="009065BA" w:rsidRPr="006B61AE">
        <w:rPr>
          <w:rFonts w:ascii="Arial" w:hAnsi="Arial" w:cs="Arial"/>
        </w:rPr>
        <w:t xml:space="preserve"> de </w:t>
      </w:r>
      <w:r w:rsidR="009065BA">
        <w:rPr>
          <w:rFonts w:ascii="Arial" w:hAnsi="Arial" w:cs="Arial"/>
        </w:rPr>
        <w:t xml:space="preserve">agosto </w:t>
      </w:r>
      <w:r w:rsidR="009065BA" w:rsidRPr="006B61AE">
        <w:rPr>
          <w:rFonts w:ascii="Arial" w:hAnsi="Arial" w:cs="Arial"/>
        </w:rPr>
        <w:t>de 20</w:t>
      </w:r>
      <w:r w:rsidR="009065BA">
        <w:rPr>
          <w:rFonts w:ascii="Arial" w:hAnsi="Arial" w:cs="Arial"/>
        </w:rPr>
        <w:t>20</w:t>
      </w:r>
      <w:bookmarkStart w:id="0" w:name="_GoBack"/>
      <w:bookmarkEnd w:id="0"/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subitem 4.2.3.3 do capítulo 7.1.3 da Consolidação. O Regulamento do concurso indica a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qualificação exigida dos </w:t>
      </w:r>
      <w:r w:rsidR="00394EE8" w:rsidRPr="00EA21EF">
        <w:rPr>
          <w:rFonts w:ascii="Arial" w:hAnsi="Arial" w:cs="Arial"/>
        </w:rPr>
        <w:lastRenderedPageBreak/>
        <w:t>participantes, as diretrizes e a forma de apresentação dos trabalhos, as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52657A" w:rsidRPr="00BF1A25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0314F8">
        <w:rPr>
          <w:rFonts w:ascii="Arial" w:hAnsi="Arial" w:cs="Arial"/>
        </w:rPr>
        <w:t>Laurentino Rocha da Veiga (CORECON-AL Nº 303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</w:t>
      </w:r>
      <w:r w:rsidR="00BF1A25">
        <w:rPr>
          <w:rFonts w:ascii="Arial" w:hAnsi="Arial" w:cs="Arial"/>
        </w:rPr>
        <w:t>:</w:t>
      </w:r>
      <w:r w:rsidR="00804705" w:rsidRPr="00A53623">
        <w:rPr>
          <w:rFonts w:ascii="Arial" w:hAnsi="Arial" w:cs="Arial"/>
        </w:rPr>
        <w:t xml:space="preserve"> </w:t>
      </w:r>
      <w:r w:rsidR="000314F8" w:rsidRPr="00A53623">
        <w:rPr>
          <w:rFonts w:ascii="Arial" w:hAnsi="Arial" w:cs="Arial"/>
        </w:rPr>
        <w:t>Alex Tenório da Costa – (CORECON-AL Nº 712)</w:t>
      </w:r>
      <w:r w:rsidR="00014698">
        <w:rPr>
          <w:rFonts w:ascii="Arial" w:hAnsi="Arial" w:cs="Arial"/>
        </w:rPr>
        <w:t xml:space="preserve">, </w:t>
      </w:r>
      <w:r w:rsidR="0021577E" w:rsidRPr="00A53623">
        <w:rPr>
          <w:rFonts w:ascii="Arial" w:hAnsi="Arial" w:cs="Arial"/>
        </w:rPr>
        <w:t>Humberto Lima Silva - (CORECON-AL Nº 900)</w:t>
      </w:r>
      <w:r w:rsidR="00D633EE">
        <w:rPr>
          <w:rFonts w:ascii="Arial" w:hAnsi="Arial" w:cs="Arial"/>
        </w:rPr>
        <w:t xml:space="preserve">, </w:t>
      </w:r>
      <w:r w:rsidR="000314F8">
        <w:rPr>
          <w:rFonts w:ascii="Arial" w:hAnsi="Arial" w:cs="Arial"/>
        </w:rPr>
        <w:t>Ivaldo Pinto de Barros</w:t>
      </w:r>
      <w:r w:rsidR="00D633EE">
        <w:rPr>
          <w:rFonts w:ascii="Arial" w:hAnsi="Arial" w:cs="Arial"/>
        </w:rPr>
        <w:t xml:space="preserve"> (CORECON-AL Nº </w:t>
      </w:r>
      <w:r w:rsidR="000314F8">
        <w:rPr>
          <w:rFonts w:ascii="Arial" w:hAnsi="Arial" w:cs="Arial"/>
        </w:rPr>
        <w:t>370</w:t>
      </w:r>
      <w:r w:rsidR="00D633EE">
        <w:rPr>
          <w:rFonts w:ascii="Arial" w:hAnsi="Arial" w:cs="Arial"/>
        </w:rPr>
        <w:t>,</w:t>
      </w:r>
      <w:r w:rsidR="00014698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6B61AE" w:rsidRPr="009065BA">
        <w:rPr>
          <w:rFonts w:ascii="Arial" w:hAnsi="Arial" w:cs="Arial"/>
          <w:b/>
        </w:rPr>
        <w:t>404</w:t>
      </w:r>
      <w:r w:rsidR="006B61AE">
        <w:rPr>
          <w:rFonts w:ascii="Arial" w:hAnsi="Arial" w:cs="Arial"/>
        </w:rPr>
        <w:t>ª</w:t>
      </w:r>
      <w:r w:rsidR="00B3404F" w:rsidRPr="0021577E">
        <w:rPr>
          <w:rFonts w:ascii="Arial" w:hAnsi="Arial" w:cs="Arial"/>
          <w:b/>
          <w:color w:val="FF0000"/>
        </w:rPr>
        <w:t xml:space="preserve"> </w:t>
      </w:r>
      <w:r w:rsidR="00B3404F" w:rsidRPr="006B61AE">
        <w:rPr>
          <w:rFonts w:ascii="Arial" w:hAnsi="Arial" w:cs="Arial"/>
          <w:b/>
        </w:rPr>
        <w:t>Reunião Ordinária</w:t>
      </w:r>
      <w:r w:rsidR="00B3404F" w:rsidRPr="006B61AE">
        <w:rPr>
          <w:rFonts w:ascii="Arial" w:hAnsi="Arial" w:cs="Arial"/>
        </w:rPr>
        <w:t xml:space="preserve"> </w:t>
      </w:r>
      <w:r w:rsidR="00B3404F" w:rsidRPr="006B61AE">
        <w:rPr>
          <w:rFonts w:ascii="Arial" w:hAnsi="Arial" w:cs="Arial"/>
          <w:b/>
        </w:rPr>
        <w:t>do Conselho Regional de Economia da 12ª Região – AL</w:t>
      </w:r>
      <w:r w:rsidR="00B3404F" w:rsidRPr="006B61AE">
        <w:rPr>
          <w:rFonts w:ascii="Arial" w:hAnsi="Arial" w:cs="Arial"/>
        </w:rPr>
        <w:t xml:space="preserve">, realizada em </w:t>
      </w:r>
      <w:r w:rsidR="006B61AE">
        <w:rPr>
          <w:rFonts w:ascii="Arial" w:hAnsi="Arial" w:cs="Arial"/>
        </w:rPr>
        <w:t>07</w:t>
      </w:r>
      <w:r w:rsidR="00B3404F" w:rsidRPr="006B61AE">
        <w:rPr>
          <w:rFonts w:ascii="Arial" w:hAnsi="Arial" w:cs="Arial"/>
        </w:rPr>
        <w:t xml:space="preserve"> de </w:t>
      </w:r>
      <w:r w:rsidR="006B61AE">
        <w:rPr>
          <w:rFonts w:ascii="Arial" w:hAnsi="Arial" w:cs="Arial"/>
        </w:rPr>
        <w:t xml:space="preserve">agosto </w:t>
      </w:r>
      <w:r w:rsidR="00B3404F" w:rsidRPr="006B61AE">
        <w:rPr>
          <w:rFonts w:ascii="Arial" w:hAnsi="Arial" w:cs="Arial"/>
        </w:rPr>
        <w:t>de 20</w:t>
      </w:r>
      <w:r w:rsidR="006B61AE">
        <w:rPr>
          <w:rFonts w:ascii="Arial" w:hAnsi="Arial" w:cs="Arial"/>
        </w:rPr>
        <w:t>20</w:t>
      </w:r>
      <w:r w:rsidR="0052657A" w:rsidRPr="00BF1A25">
        <w:rPr>
          <w:rFonts w:ascii="Arial" w:hAnsi="Arial" w:cs="Arial"/>
          <w:color w:val="FF0000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FE6F93">
        <w:rPr>
          <w:rFonts w:ascii="Arial" w:hAnsi="Arial" w:cs="Arial"/>
          <w:b/>
        </w:rPr>
        <w:t>I</w:t>
      </w:r>
      <w:r w:rsidR="00BB75A3">
        <w:rPr>
          <w:rFonts w:ascii="Arial" w:hAnsi="Arial" w:cs="Arial"/>
          <w:b/>
        </w:rPr>
        <w:t>I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</w:t>
      </w:r>
      <w:r w:rsidR="00BB75A3">
        <w:rPr>
          <w:rFonts w:ascii="Arial" w:hAnsi="Arial" w:cs="Arial"/>
          <w:b/>
        </w:rPr>
        <w:t>20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292072">
        <w:rPr>
          <w:rFonts w:ascii="Arial" w:hAnsi="Arial" w:cs="Arial"/>
        </w:rPr>
        <w:t>4</w:t>
      </w:r>
      <w:r w:rsidR="00394EE8" w:rsidRPr="00EA21EF">
        <w:rPr>
          <w:rFonts w:ascii="Arial" w:hAnsi="Arial" w:cs="Arial"/>
        </w:rPr>
        <w:t xml:space="preserve"> (</w:t>
      </w:r>
      <w:r w:rsidR="00292072">
        <w:rPr>
          <w:rFonts w:ascii="Arial" w:hAnsi="Arial" w:cs="Arial"/>
        </w:rPr>
        <w:t>quatro</w:t>
      </w:r>
      <w:r w:rsidR="00394EE8" w:rsidRPr="00EA21EF">
        <w:rPr>
          <w:rFonts w:ascii="Arial" w:hAnsi="Arial" w:cs="Arial"/>
        </w:rPr>
        <w:t>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  <w:r w:rsidR="0021577E" w:rsidRPr="0021577E">
        <w:rPr>
          <w:rFonts w:ascii="Arial" w:hAnsi="Arial" w:cs="Arial"/>
        </w:rPr>
        <w:t xml:space="preserve"> </w:t>
      </w:r>
    </w:p>
    <w:p w:rsidR="002E4559" w:rsidRDefault="002E455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  <w:r w:rsidR="0021577E" w:rsidRPr="0021577E">
        <w:rPr>
          <w:rFonts w:ascii="Arial" w:hAnsi="Arial" w:cs="Arial"/>
        </w:rPr>
        <w:t xml:space="preserve">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541A57">
        <w:rPr>
          <w:rFonts w:ascii="Arial" w:hAnsi="Arial" w:cs="Arial"/>
          <w:b/>
        </w:rPr>
        <w:t>II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541A57">
        <w:rPr>
          <w:rFonts w:ascii="Arial" w:hAnsi="Arial" w:cs="Arial"/>
          <w:b/>
        </w:rPr>
        <w:t>20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810FCD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FA3E0B">
        <w:rPr>
          <w:rFonts w:ascii="Arial" w:hAnsi="Arial" w:cs="Arial"/>
          <w:b/>
        </w:rPr>
        <w:t>I</w:t>
      </w:r>
      <w:r w:rsidR="00FE6F93">
        <w:rPr>
          <w:rFonts w:ascii="Arial" w:hAnsi="Arial" w:cs="Arial"/>
          <w:b/>
        </w:rPr>
        <w:t>I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FA3E0B">
        <w:rPr>
          <w:rFonts w:ascii="Arial" w:hAnsi="Arial" w:cs="Arial"/>
          <w:b/>
        </w:rPr>
        <w:t>20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ao 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>no 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BB1F98">
        <w:rPr>
          <w:rFonts w:ascii="Arial" w:hAnsi="Arial" w:cs="Arial"/>
        </w:rPr>
        <w:t>P</w:t>
      </w:r>
      <w:r w:rsidR="00394EE8" w:rsidRPr="00EA21EF">
        <w:rPr>
          <w:rFonts w:ascii="Arial" w:hAnsi="Arial" w:cs="Arial"/>
        </w:rPr>
        <w:t>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Economia – COFECON ao evento e demais patrocinadores em </w:t>
      </w:r>
      <w:r w:rsidR="00394EE8" w:rsidRPr="00EA21EF">
        <w:rPr>
          <w:rFonts w:ascii="Arial" w:hAnsi="Arial" w:cs="Arial"/>
        </w:rPr>
        <w:lastRenderedPageBreak/>
        <w:t>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5A40E0" w:rsidRPr="00A65297" w:rsidRDefault="006F160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28</w:t>
      </w:r>
      <w:r w:rsidR="005A40E0" w:rsidRPr="00A65297">
        <w:rPr>
          <w:rFonts w:ascii="Arial" w:hAnsi="Arial" w:cs="Arial"/>
        </w:rPr>
        <w:t>/0</w:t>
      </w:r>
      <w:r>
        <w:rPr>
          <w:rFonts w:ascii="Arial" w:hAnsi="Arial" w:cs="Arial"/>
        </w:rPr>
        <w:t>7</w:t>
      </w:r>
      <w:r w:rsidR="005A40E0" w:rsidRPr="00A65297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="005A40E0" w:rsidRPr="00A65297">
        <w:rPr>
          <w:rFonts w:ascii="Arial" w:hAnsi="Arial" w:cs="Arial"/>
        </w:rPr>
        <w:t xml:space="preserve"> – Definição da Comissão Julgadora</w:t>
      </w:r>
    </w:p>
    <w:p w:rsidR="00394EE8" w:rsidRPr="00A65297" w:rsidRDefault="0044713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394EE8" w:rsidRPr="00A65297" w:rsidRDefault="00DF779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6761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2E4559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>/</w:t>
      </w:r>
      <w:r w:rsidR="005637FE"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 w:rsidR="005637FE"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297FC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476407" w:rsidRPr="00A65297">
        <w:rPr>
          <w:rFonts w:ascii="Arial" w:hAnsi="Arial" w:cs="Arial"/>
        </w:rPr>
        <w:t>/</w:t>
      </w:r>
      <w:r w:rsidR="002E4559">
        <w:rPr>
          <w:rFonts w:ascii="Arial" w:hAnsi="Arial" w:cs="Arial"/>
        </w:rPr>
        <w:t>11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2E455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94EE8" w:rsidRPr="00A65297">
        <w:rPr>
          <w:rFonts w:ascii="Arial" w:hAnsi="Arial" w:cs="Arial"/>
        </w:rPr>
        <w:t>/</w:t>
      </w:r>
      <w:r w:rsidR="00F45090">
        <w:rPr>
          <w:rFonts w:ascii="Arial" w:hAnsi="Arial" w:cs="Arial"/>
        </w:rPr>
        <w:t>1</w:t>
      </w:r>
      <w:r w:rsidR="00297FC0">
        <w:rPr>
          <w:rFonts w:ascii="Arial" w:hAnsi="Arial" w:cs="Arial"/>
        </w:rPr>
        <w:t>1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 w:rsidR="00297FC0"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11365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113654">
        <w:rPr>
          <w:rFonts w:ascii="Arial" w:hAnsi="Arial" w:cs="Arial"/>
        </w:rPr>
        <w:t>10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113654">
        <w:rPr>
          <w:rFonts w:ascii="Arial" w:hAnsi="Arial" w:cs="Arial"/>
        </w:rPr>
        <w:t xml:space="preserve">dezembro </w:t>
      </w:r>
      <w:r w:rsidR="00394EE8" w:rsidRPr="00327603">
        <w:rPr>
          <w:rFonts w:ascii="Arial" w:hAnsi="Arial" w:cs="Arial"/>
        </w:rPr>
        <w:t>de 20</w:t>
      </w:r>
      <w:r w:rsidR="00113654">
        <w:rPr>
          <w:rFonts w:ascii="Arial" w:hAnsi="Arial" w:cs="Arial"/>
        </w:rPr>
        <w:t>20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</w:t>
      </w:r>
      <w:r w:rsidR="00B6442A" w:rsidRPr="00304E57">
        <w:rPr>
          <w:rFonts w:ascii="Arial" w:hAnsi="Arial" w:cs="Arial"/>
        </w:rPr>
        <w:t xml:space="preserve">Auditório do Hotel </w:t>
      </w:r>
      <w:proofErr w:type="spellStart"/>
      <w:r w:rsidR="002E4559">
        <w:rPr>
          <w:rFonts w:ascii="Arial" w:hAnsi="Arial" w:cs="Arial"/>
        </w:rPr>
        <w:t>Jatiu</w:t>
      </w:r>
      <w:r w:rsidR="00304E57" w:rsidRPr="00304E57">
        <w:rPr>
          <w:rFonts w:ascii="Arial" w:hAnsi="Arial" w:cs="Arial"/>
        </w:rPr>
        <w:t>ca</w:t>
      </w:r>
      <w:proofErr w:type="spellEnd"/>
      <w:r w:rsidR="002E4559">
        <w:rPr>
          <w:rFonts w:ascii="Arial" w:hAnsi="Arial" w:cs="Arial"/>
        </w:rPr>
        <w:t>, ou se for o caso em outro local previamente definido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despesas básicas de </w:t>
      </w:r>
      <w:r w:rsidR="002E4559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6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8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44602F">
        <w:rPr>
          <w:rFonts w:ascii="Arial" w:hAnsi="Arial" w:cs="Arial"/>
          <w:b/>
          <w:bCs/>
        </w:rPr>
        <w:t>9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3</w:t>
      </w:r>
      <w:r w:rsidR="001F1C65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00,00</w:t>
      </w: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791366">
        <w:rPr>
          <w:rFonts w:ascii="Arial" w:hAnsi="Arial" w:cs="Arial"/>
          <w:b/>
        </w:rPr>
        <w:t>700,00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1F1C65">
        <w:rPr>
          <w:rFonts w:ascii="Arial" w:hAnsi="Arial" w:cs="Arial"/>
          <w:b/>
          <w:bCs/>
        </w:rPr>
        <w:t>3</w:t>
      </w:r>
      <w:r w:rsidR="00A211E5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0</w:t>
      </w:r>
      <w:r w:rsidR="00A211E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proofErr w:type="spellStart"/>
      <w:r w:rsidR="006D10F6" w:rsidRPr="00EA21EF">
        <w:rPr>
          <w:rFonts w:ascii="Arial" w:hAnsi="Arial" w:cs="Arial"/>
        </w:rPr>
        <w:t>Coffee</w:t>
      </w:r>
      <w:proofErr w:type="spellEnd"/>
      <w:r w:rsidR="006D10F6" w:rsidRPr="00EA21EF">
        <w:rPr>
          <w:rFonts w:ascii="Arial" w:hAnsi="Arial" w:cs="Arial"/>
        </w:rPr>
        <w:t xml:space="preserve">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 xml:space="preserve">, Gravação da </w:t>
      </w:r>
      <w:proofErr w:type="gramStart"/>
      <w:r w:rsidR="006D10F6" w:rsidRPr="00EA21EF">
        <w:rPr>
          <w:rFonts w:ascii="Arial" w:hAnsi="Arial" w:cs="Arial"/>
        </w:rPr>
        <w:t>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proofErr w:type="gramEnd"/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791366">
        <w:rPr>
          <w:rFonts w:ascii="Arial" w:hAnsi="Arial" w:cs="Arial"/>
          <w:b/>
        </w:rPr>
        <w:t>4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4C483E">
        <w:rPr>
          <w:rFonts w:ascii="Arial" w:hAnsi="Arial" w:cs="Arial"/>
          <w:b/>
        </w:rPr>
        <w:t>6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</w:t>
      </w:r>
      <w:proofErr w:type="gramStart"/>
      <w:r w:rsidRPr="00EA21EF">
        <w:rPr>
          <w:rFonts w:ascii="Arial" w:hAnsi="Arial" w:cs="Arial"/>
          <w:b/>
          <w:bCs/>
        </w:rPr>
        <w:t>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proofErr w:type="gramEnd"/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0</w:t>
      </w:r>
      <w:r w:rsidR="00E63F4C">
        <w:rPr>
          <w:rFonts w:ascii="Arial" w:hAnsi="Arial" w:cs="Arial"/>
          <w:b/>
          <w:bCs/>
        </w:rPr>
        <w:t>00,00</w:t>
      </w:r>
    </w:p>
    <w:p w:rsidR="002E4559" w:rsidRDefault="002E455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E63255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.</w:t>
      </w:r>
      <w:r w:rsidR="00791366">
        <w:rPr>
          <w:rFonts w:ascii="Arial" w:hAnsi="Arial" w:cs="Arial"/>
        </w:rPr>
        <w:t>0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</w:t>
      </w:r>
      <w:r w:rsidR="00791366">
        <w:rPr>
          <w:rFonts w:ascii="Arial" w:hAnsi="Arial" w:cs="Arial"/>
        </w:rPr>
        <w:t>0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791366">
        <w:rPr>
          <w:rFonts w:ascii="Arial" w:hAnsi="Arial" w:cs="Arial"/>
          <w:b/>
          <w:bCs/>
        </w:rPr>
        <w:t>9</w:t>
      </w:r>
      <w:r w:rsidR="00E63255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9</w:t>
      </w:r>
      <w:r w:rsidR="00E6325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B1F9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94EE8" w:rsidRPr="00EA21EF">
        <w:rPr>
          <w:rFonts w:ascii="Arial" w:hAnsi="Arial" w:cs="Arial"/>
        </w:rPr>
        <w:t xml:space="preserve">A origem dos recursos necessários para a realização do </w:t>
      </w:r>
      <w:r w:rsidR="00CE383E" w:rsidRPr="005D44DA">
        <w:rPr>
          <w:rFonts w:ascii="Arial" w:hAnsi="Arial" w:cs="Arial"/>
          <w:b/>
        </w:rPr>
        <w:t>V</w:t>
      </w:r>
      <w:r w:rsidR="00D0226A" w:rsidRPr="005D44DA">
        <w:rPr>
          <w:rFonts w:ascii="Arial" w:hAnsi="Arial" w:cs="Arial"/>
          <w:b/>
        </w:rPr>
        <w:t xml:space="preserve">III </w:t>
      </w:r>
      <w:r w:rsidR="00394EE8" w:rsidRPr="005D44DA">
        <w:rPr>
          <w:rFonts w:ascii="Arial" w:hAnsi="Arial" w:cs="Arial"/>
          <w:b/>
        </w:rPr>
        <w:t>Prêmio</w:t>
      </w:r>
      <w:r w:rsidR="004C1F4E" w:rsidRPr="005D44DA">
        <w:rPr>
          <w:rFonts w:ascii="Arial" w:hAnsi="Arial" w:cs="Arial"/>
          <w:b/>
        </w:rPr>
        <w:t xml:space="preserve"> de Estímulo ao Estudante de Economia</w:t>
      </w:r>
      <w:r w:rsidR="00CE383E" w:rsidRPr="005D44DA">
        <w:rPr>
          <w:rFonts w:ascii="Arial" w:hAnsi="Arial" w:cs="Arial"/>
          <w:b/>
        </w:rPr>
        <w:t xml:space="preserve"> 2020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será conforme expresso abaixo:</w:t>
      </w: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886F8F">
        <w:rPr>
          <w:rFonts w:ascii="Arial" w:hAnsi="Arial" w:cs="Arial"/>
        </w:rPr>
        <w:t>3</w:t>
      </w:r>
      <w:r w:rsidRPr="00EA21EF">
        <w:rPr>
          <w:rFonts w:ascii="Arial" w:hAnsi="Arial" w:cs="Arial"/>
        </w:rPr>
        <w:t>.</w:t>
      </w:r>
      <w:r w:rsidR="00671FDF">
        <w:rPr>
          <w:rFonts w:ascii="Arial" w:hAnsi="Arial" w:cs="Arial"/>
        </w:rPr>
        <w:t>0</w:t>
      </w:r>
      <w:r w:rsidR="00D32C4F">
        <w:rPr>
          <w:rFonts w:ascii="Arial" w:hAnsi="Arial" w:cs="Arial"/>
        </w:rPr>
        <w:t>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6B5ECB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671FDF">
        <w:rPr>
          <w:rFonts w:ascii="Arial" w:hAnsi="Arial" w:cs="Arial"/>
        </w:rPr>
        <w:t>2</w:t>
      </w:r>
      <w:r w:rsidR="00D32C4F">
        <w:rPr>
          <w:rFonts w:ascii="Arial" w:hAnsi="Arial" w:cs="Arial"/>
        </w:rPr>
        <w:t>.</w:t>
      </w:r>
      <w:r w:rsidR="00671FDF">
        <w:rPr>
          <w:rFonts w:ascii="Arial" w:hAnsi="Arial" w:cs="Arial"/>
        </w:rPr>
        <w:t>900,00</w:t>
      </w: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671FDF">
        <w:rPr>
          <w:rFonts w:ascii="Arial" w:hAnsi="Arial" w:cs="Arial"/>
          <w:b/>
          <w:bCs/>
        </w:rPr>
        <w:t>9</w:t>
      </w:r>
      <w:r w:rsidR="00B40669" w:rsidRPr="00EA21EF">
        <w:rPr>
          <w:rFonts w:ascii="Arial" w:hAnsi="Arial" w:cs="Arial"/>
          <w:b/>
          <w:bCs/>
        </w:rPr>
        <w:t>.</w:t>
      </w:r>
      <w:r w:rsidR="00671FDF">
        <w:rPr>
          <w:rFonts w:ascii="Arial" w:hAnsi="Arial" w:cs="Arial"/>
          <w:b/>
          <w:bCs/>
        </w:rPr>
        <w:t>9</w:t>
      </w:r>
      <w:r w:rsidR="00D32C4F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E022AC">
        <w:rPr>
          <w:rFonts w:ascii="Arial" w:hAnsi="Arial" w:cs="Arial"/>
        </w:rPr>
        <w:t>3</w:t>
      </w:r>
      <w:r w:rsidR="000A0A44">
        <w:rPr>
          <w:rFonts w:ascii="Arial" w:hAnsi="Arial" w:cs="Arial"/>
        </w:rPr>
        <w:t>.</w:t>
      </w:r>
      <w:r w:rsidR="007C0F9B">
        <w:rPr>
          <w:rFonts w:ascii="Arial" w:hAnsi="Arial" w:cs="Arial"/>
        </w:rPr>
        <w:t>0</w:t>
      </w:r>
      <w:r w:rsidR="000A0A44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E022AC">
        <w:rPr>
          <w:rFonts w:ascii="Arial" w:hAnsi="Arial" w:cs="Arial"/>
        </w:rPr>
        <w:t>três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>, e</w:t>
      </w:r>
      <w:r w:rsidR="00E022AC">
        <w:rPr>
          <w:rFonts w:ascii="Arial" w:hAnsi="Arial" w:cs="Arial"/>
        </w:rPr>
        <w:t xml:space="preserve"> r</w:t>
      </w:r>
      <w:r w:rsidR="000A0A44">
        <w:rPr>
          <w:rFonts w:ascii="Arial" w:hAnsi="Arial" w:cs="Arial"/>
        </w:rPr>
        <w:t>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graduação em ciências econômicas, conforme estabelece o </w:t>
      </w:r>
      <w:r w:rsidR="002E4559" w:rsidRPr="00EA21EF">
        <w:rPr>
          <w:rFonts w:ascii="Arial" w:hAnsi="Arial" w:cs="Arial"/>
        </w:rPr>
        <w:t>subitem</w:t>
      </w:r>
      <w:r w:rsidR="00394EE8" w:rsidRPr="00EA21EF">
        <w:rPr>
          <w:rFonts w:ascii="Arial" w:hAnsi="Arial" w:cs="Arial"/>
        </w:rPr>
        <w:t xml:space="preserve">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802BF2">
        <w:rPr>
          <w:rFonts w:ascii="Arial" w:hAnsi="Arial" w:cs="Arial"/>
        </w:rPr>
        <w:t xml:space="preserve">10 de agosto </w:t>
      </w:r>
      <w:r w:rsidR="00394EE8" w:rsidRPr="00EA21EF">
        <w:rPr>
          <w:rFonts w:ascii="Arial" w:hAnsi="Arial" w:cs="Arial"/>
        </w:rPr>
        <w:t>de 20</w:t>
      </w:r>
      <w:r w:rsidR="00111B9F">
        <w:rPr>
          <w:rFonts w:ascii="Arial" w:hAnsi="Arial" w:cs="Arial"/>
        </w:rPr>
        <w:t>20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9D4738">
        <w:rPr>
          <w:rFonts w:ascii="Arial" w:hAnsi="Arial" w:cs="Arial"/>
          <w:b/>
        </w:rPr>
        <w:t>RCOS ANTÔNIO MOREIRA CALHEIROS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B6" w:rsidRDefault="002C29B6" w:rsidP="00582EA8">
      <w:r>
        <w:separator/>
      </w:r>
    </w:p>
  </w:endnote>
  <w:endnote w:type="continuationSeparator" w:id="0">
    <w:p w:rsidR="002C29B6" w:rsidRDefault="002C29B6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2C29B6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B6" w:rsidRDefault="002C29B6" w:rsidP="00582EA8">
      <w:r>
        <w:separator/>
      </w:r>
    </w:p>
  </w:footnote>
  <w:footnote w:type="continuationSeparator" w:id="0">
    <w:p w:rsidR="002C29B6" w:rsidRDefault="002C29B6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8"/>
    <w:rsid w:val="0000763B"/>
    <w:rsid w:val="00014698"/>
    <w:rsid w:val="00026296"/>
    <w:rsid w:val="0003068E"/>
    <w:rsid w:val="000314F8"/>
    <w:rsid w:val="000328A8"/>
    <w:rsid w:val="0003493E"/>
    <w:rsid w:val="000449AB"/>
    <w:rsid w:val="00050332"/>
    <w:rsid w:val="000509CE"/>
    <w:rsid w:val="00062D75"/>
    <w:rsid w:val="0006343B"/>
    <w:rsid w:val="00077028"/>
    <w:rsid w:val="0008421D"/>
    <w:rsid w:val="000A02D0"/>
    <w:rsid w:val="000A0A44"/>
    <w:rsid w:val="000A1C2E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11B9F"/>
    <w:rsid w:val="00113654"/>
    <w:rsid w:val="00132F4C"/>
    <w:rsid w:val="001379BC"/>
    <w:rsid w:val="00137ADF"/>
    <w:rsid w:val="001655AD"/>
    <w:rsid w:val="001719FE"/>
    <w:rsid w:val="00196B2E"/>
    <w:rsid w:val="00197622"/>
    <w:rsid w:val="001A4A5D"/>
    <w:rsid w:val="001B16FE"/>
    <w:rsid w:val="001C78CB"/>
    <w:rsid w:val="001D1E47"/>
    <w:rsid w:val="001D1FB3"/>
    <w:rsid w:val="001D4EF1"/>
    <w:rsid w:val="001D7A3A"/>
    <w:rsid w:val="001E04CC"/>
    <w:rsid w:val="001F1C65"/>
    <w:rsid w:val="0021577E"/>
    <w:rsid w:val="00234986"/>
    <w:rsid w:val="00266B70"/>
    <w:rsid w:val="00267607"/>
    <w:rsid w:val="00292072"/>
    <w:rsid w:val="00292BE5"/>
    <w:rsid w:val="00293677"/>
    <w:rsid w:val="00294B7A"/>
    <w:rsid w:val="00297DA2"/>
    <w:rsid w:val="00297FC0"/>
    <w:rsid w:val="002A0A87"/>
    <w:rsid w:val="002B4C54"/>
    <w:rsid w:val="002B54A6"/>
    <w:rsid w:val="002C29B6"/>
    <w:rsid w:val="002E1D44"/>
    <w:rsid w:val="002E21BC"/>
    <w:rsid w:val="002E4559"/>
    <w:rsid w:val="002E6529"/>
    <w:rsid w:val="002F3825"/>
    <w:rsid w:val="00302C19"/>
    <w:rsid w:val="00304E57"/>
    <w:rsid w:val="00316111"/>
    <w:rsid w:val="00327603"/>
    <w:rsid w:val="003326FE"/>
    <w:rsid w:val="00344E36"/>
    <w:rsid w:val="003502DE"/>
    <w:rsid w:val="00376D96"/>
    <w:rsid w:val="00387EA5"/>
    <w:rsid w:val="00394717"/>
    <w:rsid w:val="00394EE8"/>
    <w:rsid w:val="003A6060"/>
    <w:rsid w:val="003C7FAA"/>
    <w:rsid w:val="003E3104"/>
    <w:rsid w:val="003E40FF"/>
    <w:rsid w:val="003E5347"/>
    <w:rsid w:val="003E7F66"/>
    <w:rsid w:val="003F6E48"/>
    <w:rsid w:val="0040752C"/>
    <w:rsid w:val="00410717"/>
    <w:rsid w:val="00416BB2"/>
    <w:rsid w:val="00431FCF"/>
    <w:rsid w:val="00434422"/>
    <w:rsid w:val="0044602F"/>
    <w:rsid w:val="00447132"/>
    <w:rsid w:val="00452BF1"/>
    <w:rsid w:val="00454791"/>
    <w:rsid w:val="00456C43"/>
    <w:rsid w:val="00462840"/>
    <w:rsid w:val="004666BA"/>
    <w:rsid w:val="00473F78"/>
    <w:rsid w:val="00474BB8"/>
    <w:rsid w:val="00476407"/>
    <w:rsid w:val="00494881"/>
    <w:rsid w:val="004C1CB8"/>
    <w:rsid w:val="004C1F4E"/>
    <w:rsid w:val="004C483E"/>
    <w:rsid w:val="004D41B8"/>
    <w:rsid w:val="004E33A7"/>
    <w:rsid w:val="005001FE"/>
    <w:rsid w:val="005254AD"/>
    <w:rsid w:val="0052657A"/>
    <w:rsid w:val="00536E36"/>
    <w:rsid w:val="00541A57"/>
    <w:rsid w:val="00542772"/>
    <w:rsid w:val="005436CA"/>
    <w:rsid w:val="00551E9D"/>
    <w:rsid w:val="00556801"/>
    <w:rsid w:val="005637FE"/>
    <w:rsid w:val="00565C2E"/>
    <w:rsid w:val="00567F55"/>
    <w:rsid w:val="00582EA8"/>
    <w:rsid w:val="00583BC5"/>
    <w:rsid w:val="00590E71"/>
    <w:rsid w:val="005A274E"/>
    <w:rsid w:val="005A40E0"/>
    <w:rsid w:val="005B5122"/>
    <w:rsid w:val="005C43CF"/>
    <w:rsid w:val="005D31C2"/>
    <w:rsid w:val="005D44DA"/>
    <w:rsid w:val="005E0D74"/>
    <w:rsid w:val="005E5FDA"/>
    <w:rsid w:val="005F7593"/>
    <w:rsid w:val="00610FA1"/>
    <w:rsid w:val="00616161"/>
    <w:rsid w:val="0062520C"/>
    <w:rsid w:val="00663274"/>
    <w:rsid w:val="00663A12"/>
    <w:rsid w:val="00671FDF"/>
    <w:rsid w:val="0067483B"/>
    <w:rsid w:val="006761B2"/>
    <w:rsid w:val="0067686C"/>
    <w:rsid w:val="0068584F"/>
    <w:rsid w:val="006875ED"/>
    <w:rsid w:val="006906D0"/>
    <w:rsid w:val="006B5ECB"/>
    <w:rsid w:val="006B61AE"/>
    <w:rsid w:val="006B77DB"/>
    <w:rsid w:val="006D10F6"/>
    <w:rsid w:val="006F160A"/>
    <w:rsid w:val="006F40A6"/>
    <w:rsid w:val="00700108"/>
    <w:rsid w:val="007227DA"/>
    <w:rsid w:val="007252D2"/>
    <w:rsid w:val="0073037F"/>
    <w:rsid w:val="00735644"/>
    <w:rsid w:val="00736543"/>
    <w:rsid w:val="0074339D"/>
    <w:rsid w:val="0074531F"/>
    <w:rsid w:val="007570BC"/>
    <w:rsid w:val="00760721"/>
    <w:rsid w:val="00761B14"/>
    <w:rsid w:val="00771CDD"/>
    <w:rsid w:val="00771CEF"/>
    <w:rsid w:val="00773D1B"/>
    <w:rsid w:val="007774F7"/>
    <w:rsid w:val="00791366"/>
    <w:rsid w:val="007938E0"/>
    <w:rsid w:val="007A2917"/>
    <w:rsid w:val="007C0D2A"/>
    <w:rsid w:val="007C0F9B"/>
    <w:rsid w:val="007D1710"/>
    <w:rsid w:val="007F5F7C"/>
    <w:rsid w:val="0080114E"/>
    <w:rsid w:val="008021A0"/>
    <w:rsid w:val="00802BF2"/>
    <w:rsid w:val="00804705"/>
    <w:rsid w:val="008061CC"/>
    <w:rsid w:val="00810FCD"/>
    <w:rsid w:val="00821099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86F8F"/>
    <w:rsid w:val="008B1EA1"/>
    <w:rsid w:val="008B5C35"/>
    <w:rsid w:val="008C3CD9"/>
    <w:rsid w:val="008D1AB4"/>
    <w:rsid w:val="008F3138"/>
    <w:rsid w:val="008F4BD2"/>
    <w:rsid w:val="009065BA"/>
    <w:rsid w:val="00914453"/>
    <w:rsid w:val="00916663"/>
    <w:rsid w:val="0092231E"/>
    <w:rsid w:val="00925FE8"/>
    <w:rsid w:val="009276C4"/>
    <w:rsid w:val="0093294D"/>
    <w:rsid w:val="009414EA"/>
    <w:rsid w:val="00956D57"/>
    <w:rsid w:val="00961025"/>
    <w:rsid w:val="00966843"/>
    <w:rsid w:val="009779CC"/>
    <w:rsid w:val="009825FB"/>
    <w:rsid w:val="009845E7"/>
    <w:rsid w:val="009912F3"/>
    <w:rsid w:val="00994B8B"/>
    <w:rsid w:val="009C6957"/>
    <w:rsid w:val="009D4738"/>
    <w:rsid w:val="009D6344"/>
    <w:rsid w:val="00A013FE"/>
    <w:rsid w:val="00A03731"/>
    <w:rsid w:val="00A06052"/>
    <w:rsid w:val="00A06BE6"/>
    <w:rsid w:val="00A15680"/>
    <w:rsid w:val="00A211E5"/>
    <w:rsid w:val="00A2198A"/>
    <w:rsid w:val="00A3138F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C5C79"/>
    <w:rsid w:val="00AD3991"/>
    <w:rsid w:val="00AE2C0C"/>
    <w:rsid w:val="00AE507B"/>
    <w:rsid w:val="00AE7652"/>
    <w:rsid w:val="00AF180B"/>
    <w:rsid w:val="00AF2675"/>
    <w:rsid w:val="00B06004"/>
    <w:rsid w:val="00B07461"/>
    <w:rsid w:val="00B168DD"/>
    <w:rsid w:val="00B16F81"/>
    <w:rsid w:val="00B23E22"/>
    <w:rsid w:val="00B3404F"/>
    <w:rsid w:val="00B40669"/>
    <w:rsid w:val="00B40D73"/>
    <w:rsid w:val="00B42C0C"/>
    <w:rsid w:val="00B55E38"/>
    <w:rsid w:val="00B5742F"/>
    <w:rsid w:val="00B6442A"/>
    <w:rsid w:val="00B66176"/>
    <w:rsid w:val="00B74198"/>
    <w:rsid w:val="00B92B8F"/>
    <w:rsid w:val="00B97001"/>
    <w:rsid w:val="00BB1F98"/>
    <w:rsid w:val="00BB2B18"/>
    <w:rsid w:val="00BB59E3"/>
    <w:rsid w:val="00BB75A3"/>
    <w:rsid w:val="00BD13D4"/>
    <w:rsid w:val="00BD5379"/>
    <w:rsid w:val="00BD5EEB"/>
    <w:rsid w:val="00BE5C01"/>
    <w:rsid w:val="00BF1A25"/>
    <w:rsid w:val="00C11ED8"/>
    <w:rsid w:val="00C30057"/>
    <w:rsid w:val="00C32769"/>
    <w:rsid w:val="00C36474"/>
    <w:rsid w:val="00C3790C"/>
    <w:rsid w:val="00C51E51"/>
    <w:rsid w:val="00C52E82"/>
    <w:rsid w:val="00C56364"/>
    <w:rsid w:val="00C67005"/>
    <w:rsid w:val="00C81172"/>
    <w:rsid w:val="00C819B4"/>
    <w:rsid w:val="00C96066"/>
    <w:rsid w:val="00C97E1A"/>
    <w:rsid w:val="00CA1315"/>
    <w:rsid w:val="00CA149D"/>
    <w:rsid w:val="00CA534E"/>
    <w:rsid w:val="00CA588D"/>
    <w:rsid w:val="00CB3916"/>
    <w:rsid w:val="00CC3A81"/>
    <w:rsid w:val="00CD570C"/>
    <w:rsid w:val="00CE0524"/>
    <w:rsid w:val="00CE383E"/>
    <w:rsid w:val="00D0226A"/>
    <w:rsid w:val="00D32C4F"/>
    <w:rsid w:val="00D33DBB"/>
    <w:rsid w:val="00D633EE"/>
    <w:rsid w:val="00D7081C"/>
    <w:rsid w:val="00D7324C"/>
    <w:rsid w:val="00D945F0"/>
    <w:rsid w:val="00D94691"/>
    <w:rsid w:val="00DA5B4B"/>
    <w:rsid w:val="00DC5266"/>
    <w:rsid w:val="00DD04DF"/>
    <w:rsid w:val="00DE752B"/>
    <w:rsid w:val="00DE753A"/>
    <w:rsid w:val="00DF779B"/>
    <w:rsid w:val="00E022AC"/>
    <w:rsid w:val="00E20FB0"/>
    <w:rsid w:val="00E22E04"/>
    <w:rsid w:val="00E26F94"/>
    <w:rsid w:val="00E30DF5"/>
    <w:rsid w:val="00E333C6"/>
    <w:rsid w:val="00E3373A"/>
    <w:rsid w:val="00E37E5E"/>
    <w:rsid w:val="00E44931"/>
    <w:rsid w:val="00E4702D"/>
    <w:rsid w:val="00E54439"/>
    <w:rsid w:val="00E63255"/>
    <w:rsid w:val="00E63F4C"/>
    <w:rsid w:val="00E8501E"/>
    <w:rsid w:val="00E87392"/>
    <w:rsid w:val="00E87E4E"/>
    <w:rsid w:val="00E97F1C"/>
    <w:rsid w:val="00EA21EF"/>
    <w:rsid w:val="00ED07B0"/>
    <w:rsid w:val="00ED37EF"/>
    <w:rsid w:val="00EE2BE3"/>
    <w:rsid w:val="00EE759B"/>
    <w:rsid w:val="00EF7AD9"/>
    <w:rsid w:val="00F1797F"/>
    <w:rsid w:val="00F2128B"/>
    <w:rsid w:val="00F264D8"/>
    <w:rsid w:val="00F27956"/>
    <w:rsid w:val="00F31A96"/>
    <w:rsid w:val="00F34A63"/>
    <w:rsid w:val="00F43837"/>
    <w:rsid w:val="00F4466B"/>
    <w:rsid w:val="00F45090"/>
    <w:rsid w:val="00F76080"/>
    <w:rsid w:val="00F8564E"/>
    <w:rsid w:val="00F90621"/>
    <w:rsid w:val="00F9460B"/>
    <w:rsid w:val="00FA3E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E6F9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C492-A2BD-4EC7-B897-587AFB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94D8-8311-480A-9923-F8EE73F5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7961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Inaldon</cp:lastModifiedBy>
  <cp:revision>5</cp:revision>
  <cp:lastPrinted>2019-06-13T14:02:00Z</cp:lastPrinted>
  <dcterms:created xsi:type="dcterms:W3CDTF">2020-08-06T13:16:00Z</dcterms:created>
  <dcterms:modified xsi:type="dcterms:W3CDTF">2020-08-06T13:34:00Z</dcterms:modified>
</cp:coreProperties>
</file>