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771CE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F90621">
        <w:rPr>
          <w:rFonts w:ascii="Arial" w:hAnsi="Arial" w:cs="Arial"/>
          <w:b/>
          <w:bCs/>
        </w:rPr>
        <w:t>V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201</w:t>
      </w:r>
      <w:r w:rsidR="00880976">
        <w:rPr>
          <w:rFonts w:ascii="Arial" w:hAnsi="Arial" w:cs="Arial"/>
          <w:b/>
          <w:bCs/>
        </w:rPr>
        <w:t>6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07702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077028">
        <w:rPr>
          <w:rFonts w:ascii="Arial" w:hAnsi="Arial" w:cs="Arial"/>
          <w:b/>
          <w:bCs/>
        </w:rPr>
        <w:t>Maceió</w:t>
      </w:r>
      <w:r w:rsidR="00394EE8" w:rsidRPr="00077028">
        <w:rPr>
          <w:rFonts w:ascii="Arial" w:hAnsi="Arial" w:cs="Arial"/>
          <w:b/>
          <w:bCs/>
        </w:rPr>
        <w:t xml:space="preserve"> (</w:t>
      </w:r>
      <w:r w:rsidRPr="00077028">
        <w:rPr>
          <w:rFonts w:ascii="Arial" w:hAnsi="Arial" w:cs="Arial"/>
          <w:b/>
          <w:bCs/>
        </w:rPr>
        <w:t>AL</w:t>
      </w:r>
      <w:r w:rsidR="00394EE8" w:rsidRPr="00077028">
        <w:rPr>
          <w:rFonts w:ascii="Arial" w:hAnsi="Arial" w:cs="Arial"/>
          <w:b/>
          <w:bCs/>
        </w:rPr>
        <w:t>),</w:t>
      </w:r>
      <w:r w:rsidR="00966843" w:rsidRPr="00077028">
        <w:rPr>
          <w:rFonts w:ascii="Arial" w:hAnsi="Arial" w:cs="Arial"/>
          <w:b/>
          <w:bCs/>
        </w:rPr>
        <w:t xml:space="preserve"> </w:t>
      </w:r>
      <w:r w:rsidR="00880976" w:rsidRPr="00077028">
        <w:rPr>
          <w:rFonts w:ascii="Arial" w:hAnsi="Arial" w:cs="Arial"/>
          <w:b/>
          <w:bCs/>
        </w:rPr>
        <w:t>1</w:t>
      </w:r>
      <w:r w:rsidR="00077028" w:rsidRPr="00077028">
        <w:rPr>
          <w:rFonts w:ascii="Arial" w:hAnsi="Arial" w:cs="Arial"/>
          <w:b/>
          <w:bCs/>
        </w:rPr>
        <w:t>9</w:t>
      </w:r>
      <w:r w:rsidR="00410717" w:rsidRPr="00077028">
        <w:rPr>
          <w:rFonts w:ascii="Arial" w:hAnsi="Arial" w:cs="Arial"/>
          <w:b/>
          <w:bCs/>
        </w:rPr>
        <w:t xml:space="preserve"> de </w:t>
      </w:r>
      <w:r w:rsidR="00966843" w:rsidRPr="00077028">
        <w:rPr>
          <w:rFonts w:ascii="Arial" w:hAnsi="Arial" w:cs="Arial"/>
          <w:b/>
          <w:bCs/>
        </w:rPr>
        <w:t>a</w:t>
      </w:r>
      <w:r w:rsidR="00880976" w:rsidRPr="00077028">
        <w:rPr>
          <w:rFonts w:ascii="Arial" w:hAnsi="Arial" w:cs="Arial"/>
          <w:b/>
          <w:bCs/>
        </w:rPr>
        <w:t>b</w:t>
      </w:r>
      <w:r w:rsidR="00966843" w:rsidRPr="00077028">
        <w:rPr>
          <w:rFonts w:ascii="Arial" w:hAnsi="Arial" w:cs="Arial"/>
          <w:b/>
          <w:bCs/>
        </w:rPr>
        <w:t>r</w:t>
      </w:r>
      <w:r w:rsidR="00880976" w:rsidRPr="00077028">
        <w:rPr>
          <w:rFonts w:ascii="Arial" w:hAnsi="Arial" w:cs="Arial"/>
          <w:b/>
          <w:bCs/>
        </w:rPr>
        <w:t>il</w:t>
      </w:r>
      <w:r w:rsidR="00394EE8" w:rsidRPr="00077028">
        <w:rPr>
          <w:rFonts w:ascii="Arial" w:hAnsi="Arial" w:cs="Arial"/>
          <w:b/>
          <w:bCs/>
        </w:rPr>
        <w:t xml:space="preserve"> </w:t>
      </w:r>
      <w:r w:rsidR="00B6442A" w:rsidRPr="00077028">
        <w:rPr>
          <w:rFonts w:ascii="Arial" w:hAnsi="Arial" w:cs="Arial"/>
          <w:b/>
          <w:bCs/>
        </w:rPr>
        <w:t>201</w:t>
      </w:r>
      <w:r w:rsidR="00880976" w:rsidRPr="00077028">
        <w:rPr>
          <w:rFonts w:ascii="Arial" w:hAnsi="Arial" w:cs="Arial"/>
          <w:b/>
          <w:bCs/>
        </w:rPr>
        <w:t>6</w:t>
      </w:r>
      <w:r w:rsidR="00077028">
        <w:rPr>
          <w:rFonts w:ascii="Arial" w:hAnsi="Arial" w:cs="Arial"/>
          <w:b/>
          <w:bCs/>
        </w:rPr>
        <w:t>.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="00E87E4E">
        <w:rPr>
          <w:rFonts w:ascii="Arial" w:hAnsi="Arial" w:cs="Arial"/>
          <w:b/>
        </w:rPr>
        <w:t xml:space="preserve">IV </w:t>
      </w:r>
      <w:r w:rsidRPr="00EA21EF">
        <w:rPr>
          <w:rFonts w:ascii="Arial" w:hAnsi="Arial" w:cs="Arial"/>
          <w:b/>
          <w:bCs/>
        </w:rPr>
        <w:t>PRÊMIO DE ESTÍMULO AO ESTUDANTE DE ECONOMIA – 201</w:t>
      </w:r>
      <w:r w:rsidR="00266B70">
        <w:rPr>
          <w:rFonts w:ascii="Arial" w:hAnsi="Arial" w:cs="Arial"/>
          <w:b/>
          <w:bCs/>
        </w:rPr>
        <w:t>6</w:t>
      </w:r>
    </w:p>
    <w:p w:rsidR="0000763B" w:rsidRPr="00EA21EF" w:rsidRDefault="0074531F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Econ. </w:t>
      </w:r>
      <w:r w:rsidR="00E87E4E">
        <w:rPr>
          <w:rFonts w:ascii="Arial" w:hAnsi="Arial" w:cs="Arial"/>
        </w:rPr>
        <w:t>José Alex Tenório da Costa</w:t>
      </w:r>
    </w:p>
    <w:p w:rsidR="0000763B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      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</w:t>
      </w:r>
      <w:r w:rsidR="00E87E4E">
        <w:rPr>
          <w:rFonts w:ascii="Arial" w:hAnsi="Arial" w:cs="Arial"/>
        </w:rPr>
        <w:t>Mário Humberto Lima Silva</w:t>
      </w:r>
    </w:p>
    <w:p w:rsidR="00E87E4E" w:rsidRPr="00EA21EF" w:rsidRDefault="0074531F" w:rsidP="00E87E4E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</w:rPr>
        <w:t>Econ</w:t>
      </w:r>
      <w:r w:rsidR="00E87E4E">
        <w:rPr>
          <w:rFonts w:ascii="Arial" w:hAnsi="Arial" w:cs="Arial"/>
        </w:rPr>
        <w:t xml:space="preserve">. </w:t>
      </w:r>
      <w:r w:rsidR="00077028">
        <w:rPr>
          <w:rFonts w:ascii="Arial" w:hAnsi="Arial" w:cs="Arial"/>
        </w:rPr>
        <w:t>Lívia Patrice Rodrigues Gomes</w:t>
      </w:r>
    </w:p>
    <w:p w:rsidR="0074531F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Pr="00EA21EF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966843">
        <w:rPr>
          <w:rFonts w:ascii="Arial" w:hAnsi="Arial" w:cs="Arial"/>
          <w:b/>
        </w:rPr>
        <w:t>I</w:t>
      </w:r>
      <w:r w:rsidR="00A96271">
        <w:rPr>
          <w:rFonts w:ascii="Arial" w:hAnsi="Arial" w:cs="Arial"/>
          <w:b/>
        </w:rPr>
        <w:t>V</w:t>
      </w:r>
      <w:r w:rsidR="00C36474">
        <w:rPr>
          <w:rFonts w:ascii="Arial" w:hAnsi="Arial" w:cs="Arial"/>
          <w:b/>
        </w:rPr>
        <w:t xml:space="preserve">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B6442A" w:rsidRPr="00EA21EF">
        <w:rPr>
          <w:rFonts w:ascii="Arial" w:hAnsi="Arial" w:cs="Arial"/>
          <w:b/>
        </w:rPr>
        <w:t>1</w:t>
      </w:r>
      <w:r w:rsidR="00A96271">
        <w:rPr>
          <w:rFonts w:ascii="Arial" w:hAnsi="Arial" w:cs="Arial"/>
          <w:b/>
        </w:rPr>
        <w:t>6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0F09A3" w:rsidRPr="008F3138">
        <w:rPr>
          <w:rFonts w:ascii="Arial" w:hAnsi="Arial" w:cs="Arial"/>
        </w:rPr>
        <w:t>22</w:t>
      </w:r>
      <w:r w:rsidR="00394EE8" w:rsidRPr="008F3138">
        <w:rPr>
          <w:rFonts w:ascii="Arial" w:hAnsi="Arial" w:cs="Arial"/>
        </w:rPr>
        <w:t xml:space="preserve"> de </w:t>
      </w:r>
      <w:r w:rsidR="00966843" w:rsidRPr="008F3138">
        <w:rPr>
          <w:rFonts w:ascii="Arial" w:hAnsi="Arial" w:cs="Arial"/>
        </w:rPr>
        <w:t>abril</w:t>
      </w:r>
      <w:r w:rsidR="00FF5DD0" w:rsidRPr="008F3138">
        <w:rPr>
          <w:rFonts w:ascii="Arial" w:hAnsi="Arial" w:cs="Arial"/>
        </w:rPr>
        <w:t xml:space="preserve"> </w:t>
      </w:r>
      <w:r w:rsidR="00394EE8" w:rsidRPr="008F3138">
        <w:rPr>
          <w:rFonts w:ascii="Arial" w:hAnsi="Arial" w:cs="Arial"/>
        </w:rPr>
        <w:t>de 20</w:t>
      </w:r>
      <w:r w:rsidRPr="008F3138">
        <w:rPr>
          <w:rFonts w:ascii="Arial" w:hAnsi="Arial" w:cs="Arial"/>
        </w:rPr>
        <w:t>1</w:t>
      </w:r>
      <w:r w:rsidR="008F3138" w:rsidRPr="008F3138">
        <w:rPr>
          <w:rFonts w:ascii="Arial" w:hAnsi="Arial" w:cs="Arial"/>
        </w:rPr>
        <w:t>6</w:t>
      </w:r>
      <w:r w:rsidR="00394EE8" w:rsidRPr="008F3138">
        <w:rPr>
          <w:rFonts w:ascii="Arial" w:hAnsi="Arial" w:cs="Arial"/>
        </w:rPr>
        <w:t xml:space="preserve"> a </w:t>
      </w:r>
      <w:r w:rsidR="0000763B" w:rsidRPr="008F3138">
        <w:rPr>
          <w:rFonts w:ascii="Arial" w:hAnsi="Arial" w:cs="Arial"/>
        </w:rPr>
        <w:t>1</w:t>
      </w:r>
      <w:r w:rsidR="008F3138" w:rsidRPr="008F3138">
        <w:rPr>
          <w:rFonts w:ascii="Arial" w:hAnsi="Arial" w:cs="Arial"/>
        </w:rPr>
        <w:t>4</w:t>
      </w:r>
      <w:r w:rsidR="00394EE8" w:rsidRPr="008F3138">
        <w:rPr>
          <w:rFonts w:ascii="Arial" w:hAnsi="Arial" w:cs="Arial"/>
        </w:rPr>
        <w:t xml:space="preserve"> de</w:t>
      </w:r>
      <w:r w:rsidR="00FF5DD0" w:rsidRPr="008F3138">
        <w:rPr>
          <w:rFonts w:ascii="Arial" w:hAnsi="Arial" w:cs="Arial"/>
        </w:rPr>
        <w:t xml:space="preserve"> </w:t>
      </w:r>
      <w:r w:rsidR="00966843" w:rsidRPr="008F3138">
        <w:rPr>
          <w:rFonts w:ascii="Arial" w:hAnsi="Arial" w:cs="Arial"/>
        </w:rPr>
        <w:t>outu</w:t>
      </w:r>
      <w:r w:rsidR="000F09A3" w:rsidRPr="008F3138">
        <w:rPr>
          <w:rFonts w:ascii="Arial" w:hAnsi="Arial" w:cs="Arial"/>
        </w:rPr>
        <w:t>bro</w:t>
      </w:r>
      <w:r w:rsidR="00394EE8" w:rsidRPr="008F3138">
        <w:rPr>
          <w:rFonts w:ascii="Arial" w:hAnsi="Arial" w:cs="Arial"/>
        </w:rPr>
        <w:t xml:space="preserve"> de 20</w:t>
      </w:r>
      <w:r w:rsidRPr="008F3138">
        <w:rPr>
          <w:rFonts w:ascii="Arial" w:hAnsi="Arial" w:cs="Arial"/>
        </w:rPr>
        <w:t>1</w:t>
      </w:r>
      <w:r w:rsidR="00A96271" w:rsidRPr="008F3138">
        <w:rPr>
          <w:rFonts w:ascii="Arial" w:hAnsi="Arial" w:cs="Arial"/>
        </w:rPr>
        <w:t>6</w:t>
      </w:r>
      <w:r w:rsidR="00394EE8" w:rsidRPr="008F3138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5E5FDA" w:rsidRPr="005E5FDA">
        <w:rPr>
          <w:rFonts w:ascii="Arial" w:hAnsi="Arial" w:cs="Arial"/>
          <w:b/>
        </w:rPr>
        <w:t>I</w:t>
      </w:r>
      <w:r w:rsidR="00376D96">
        <w:rPr>
          <w:rFonts w:ascii="Arial" w:hAnsi="Arial" w:cs="Arial"/>
          <w:b/>
        </w:rPr>
        <w:t>V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201</w:t>
      </w:r>
      <w:r w:rsidR="00376D96">
        <w:rPr>
          <w:rFonts w:ascii="Arial" w:hAnsi="Arial" w:cs="Arial"/>
          <w:b/>
        </w:rPr>
        <w:t>6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F4466B" w:rsidRPr="00F4466B">
        <w:rPr>
          <w:rFonts w:ascii="Arial" w:hAnsi="Arial" w:cs="Arial"/>
          <w:b/>
        </w:rPr>
        <w:t>I</w:t>
      </w:r>
      <w:r w:rsidR="00A06052">
        <w:rPr>
          <w:rFonts w:ascii="Arial" w:hAnsi="Arial" w:cs="Arial"/>
          <w:b/>
        </w:rPr>
        <w:t>V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FF5DD0">
        <w:rPr>
          <w:rFonts w:ascii="Arial" w:hAnsi="Arial" w:cs="Arial"/>
          <w:b/>
        </w:rPr>
        <w:t>1</w:t>
      </w:r>
      <w:r w:rsidR="00A06052">
        <w:rPr>
          <w:rFonts w:ascii="Arial" w:hAnsi="Arial" w:cs="Arial"/>
          <w:b/>
        </w:rPr>
        <w:t>6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Economista. Assim, o prêmio possui amparo legal no art. 7º alínea ‘a’ e no art. 10 alínea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4C1F4E" w:rsidRPr="00EA21EF">
        <w:rPr>
          <w:rFonts w:ascii="Arial" w:hAnsi="Arial" w:cs="Arial"/>
        </w:rPr>
        <w:t xml:space="preserve">O </w:t>
      </w:r>
      <w:r w:rsidR="002B54A6" w:rsidRPr="002B54A6">
        <w:rPr>
          <w:rFonts w:ascii="Arial" w:hAnsi="Arial" w:cs="Arial"/>
          <w:b/>
        </w:rPr>
        <w:t>I</w:t>
      </w:r>
      <w:r w:rsidR="00822ED5">
        <w:rPr>
          <w:rFonts w:ascii="Arial" w:hAnsi="Arial" w:cs="Arial"/>
          <w:b/>
        </w:rPr>
        <w:t>V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822ED5">
        <w:rPr>
          <w:rFonts w:ascii="Arial" w:hAnsi="Arial" w:cs="Arial"/>
          <w:b/>
        </w:rPr>
        <w:t>6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próprios,</w:t>
      </w:r>
      <w:r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 xml:space="preserve">aprovado na </w:t>
      </w:r>
      <w:r w:rsidR="001719FE" w:rsidRPr="00F2128B">
        <w:rPr>
          <w:rFonts w:ascii="Arial" w:hAnsi="Arial" w:cs="Arial"/>
          <w:b/>
        </w:rPr>
        <w:t>35</w:t>
      </w:r>
      <w:r w:rsidR="00F2128B" w:rsidRPr="00F2128B">
        <w:rPr>
          <w:rFonts w:ascii="Arial" w:hAnsi="Arial" w:cs="Arial"/>
          <w:b/>
        </w:rPr>
        <w:t>9</w:t>
      </w:r>
      <w:r w:rsidR="00394EE8" w:rsidRPr="00F2128B">
        <w:rPr>
          <w:rFonts w:ascii="Arial" w:hAnsi="Arial" w:cs="Arial"/>
          <w:b/>
        </w:rPr>
        <w:t>ª Reunião Ordinária</w:t>
      </w:r>
      <w:r w:rsidR="00394EE8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  <w:b/>
        </w:rPr>
        <w:t xml:space="preserve">do Conselho Regional de Economia da </w:t>
      </w:r>
      <w:r w:rsidR="004C1F4E" w:rsidRPr="00F2128B">
        <w:rPr>
          <w:rFonts w:ascii="Arial" w:hAnsi="Arial" w:cs="Arial"/>
          <w:b/>
        </w:rPr>
        <w:t>12</w:t>
      </w:r>
      <w:r w:rsidR="00394EE8" w:rsidRPr="00F2128B">
        <w:rPr>
          <w:rFonts w:ascii="Arial" w:hAnsi="Arial" w:cs="Arial"/>
          <w:b/>
        </w:rPr>
        <w:t>ª Região –</w:t>
      </w:r>
      <w:r w:rsidRPr="00F2128B">
        <w:rPr>
          <w:rFonts w:ascii="Arial" w:hAnsi="Arial" w:cs="Arial"/>
          <w:b/>
        </w:rPr>
        <w:t xml:space="preserve"> </w:t>
      </w:r>
      <w:r w:rsidR="004C1F4E" w:rsidRPr="00F2128B">
        <w:rPr>
          <w:rFonts w:ascii="Arial" w:hAnsi="Arial" w:cs="Arial"/>
          <w:b/>
        </w:rPr>
        <w:t>AL</w:t>
      </w:r>
      <w:r w:rsidR="00394EE8" w:rsidRPr="00F2128B">
        <w:rPr>
          <w:rFonts w:ascii="Arial" w:hAnsi="Arial" w:cs="Arial"/>
        </w:rPr>
        <w:t xml:space="preserve">, realizada em </w:t>
      </w:r>
      <w:r w:rsidR="00F2128B" w:rsidRPr="00F2128B">
        <w:rPr>
          <w:rFonts w:ascii="Arial" w:hAnsi="Arial" w:cs="Arial"/>
        </w:rPr>
        <w:t>20</w:t>
      </w:r>
      <w:r w:rsidR="00394EE8" w:rsidRPr="00F2128B">
        <w:rPr>
          <w:rFonts w:ascii="Arial" w:hAnsi="Arial" w:cs="Arial"/>
        </w:rPr>
        <w:t xml:space="preserve"> de </w:t>
      </w:r>
      <w:r w:rsidR="00E22E04" w:rsidRPr="00F2128B">
        <w:rPr>
          <w:rFonts w:ascii="Arial" w:hAnsi="Arial" w:cs="Arial"/>
        </w:rPr>
        <w:t>a</w:t>
      </w:r>
      <w:r w:rsidR="00F2128B" w:rsidRPr="00F2128B">
        <w:rPr>
          <w:rFonts w:ascii="Arial" w:hAnsi="Arial" w:cs="Arial"/>
        </w:rPr>
        <w:t>b</w:t>
      </w:r>
      <w:r w:rsidR="00E22E04" w:rsidRPr="00F2128B">
        <w:rPr>
          <w:rFonts w:ascii="Arial" w:hAnsi="Arial" w:cs="Arial"/>
        </w:rPr>
        <w:t>r</w:t>
      </w:r>
      <w:r w:rsidR="00F2128B" w:rsidRPr="00F2128B">
        <w:rPr>
          <w:rFonts w:ascii="Arial" w:hAnsi="Arial" w:cs="Arial"/>
        </w:rPr>
        <w:t>il</w:t>
      </w:r>
      <w:r w:rsidR="008D1AB4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</w:rPr>
        <w:t>de 20</w:t>
      </w:r>
      <w:r w:rsidR="004C1F4E" w:rsidRPr="00F2128B">
        <w:rPr>
          <w:rFonts w:ascii="Arial" w:hAnsi="Arial" w:cs="Arial"/>
        </w:rPr>
        <w:t>1</w:t>
      </w:r>
      <w:r w:rsidR="00F2128B" w:rsidRPr="00F2128B">
        <w:rPr>
          <w:rFonts w:ascii="Arial" w:hAnsi="Arial" w:cs="Arial"/>
        </w:rPr>
        <w:t>6</w:t>
      </w:r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subitem 4.2.3.3 do </w:t>
      </w:r>
      <w:r w:rsidR="00394EE8" w:rsidRPr="00EA21EF">
        <w:rPr>
          <w:rFonts w:ascii="Arial" w:hAnsi="Arial" w:cs="Arial"/>
        </w:rPr>
        <w:lastRenderedPageBreak/>
        <w:t>capítulo 7.1.3 da Consolidação. O Regulamento do concurso indica 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qualificação exigida dos participantes, as diretrizes e a forma de apresentação dos trabalhos,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2657A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José Alex Tenório da Costa – (CORECON-AL Nº 712)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membros:</w:t>
      </w:r>
      <w:r w:rsidR="004C1F4E" w:rsidRPr="00A53623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Mário Humberto Lima Silva - (CORECON-AL Nº 900)</w:t>
      </w:r>
      <w:r w:rsidR="005C43CF" w:rsidRPr="00A53623">
        <w:rPr>
          <w:rFonts w:ascii="Arial" w:hAnsi="Arial" w:cs="Arial"/>
        </w:rPr>
        <w:t xml:space="preserve"> e </w:t>
      </w:r>
      <w:r w:rsidR="00B3404F">
        <w:rPr>
          <w:rFonts w:ascii="Arial" w:hAnsi="Arial" w:cs="Arial"/>
        </w:rPr>
        <w:t>Lívia Patrice Rodrigues Gomes</w:t>
      </w:r>
      <w:r w:rsidR="00A53623" w:rsidRPr="00A53623">
        <w:rPr>
          <w:rFonts w:ascii="Arial" w:hAnsi="Arial" w:cs="Arial"/>
        </w:rPr>
        <w:t xml:space="preserve"> - (CORECON-AL Nº </w:t>
      </w:r>
      <w:r w:rsidR="00B3404F">
        <w:rPr>
          <w:rFonts w:ascii="Arial" w:hAnsi="Arial" w:cs="Arial"/>
        </w:rPr>
        <w:t>928</w:t>
      </w:r>
      <w:r w:rsidR="00A53623" w:rsidRPr="00A53623">
        <w:rPr>
          <w:rFonts w:ascii="Arial" w:hAnsi="Arial" w:cs="Arial"/>
        </w:rPr>
        <w:t>)</w:t>
      </w:r>
      <w:r w:rsidR="00EE759B"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>constante na</w:t>
      </w:r>
      <w:r w:rsidR="00B3404F">
        <w:rPr>
          <w:rFonts w:ascii="Arial" w:hAnsi="Arial" w:cs="Arial"/>
        </w:rPr>
        <w:t xml:space="preserve"> Ata da </w:t>
      </w:r>
      <w:r w:rsidR="00B3404F" w:rsidRPr="00F2128B">
        <w:rPr>
          <w:rFonts w:ascii="Arial" w:hAnsi="Arial" w:cs="Arial"/>
          <w:b/>
        </w:rPr>
        <w:t>359ª Reunião Ordinária</w:t>
      </w:r>
      <w:r w:rsidR="00B3404F" w:rsidRPr="00F2128B">
        <w:rPr>
          <w:rFonts w:ascii="Arial" w:hAnsi="Arial" w:cs="Arial"/>
        </w:rPr>
        <w:t xml:space="preserve"> </w:t>
      </w:r>
      <w:r w:rsidR="00B3404F" w:rsidRPr="00F2128B">
        <w:rPr>
          <w:rFonts w:ascii="Arial" w:hAnsi="Arial" w:cs="Arial"/>
          <w:b/>
        </w:rPr>
        <w:t>do Conselho Regional de Economia da 12ª Região – AL</w:t>
      </w:r>
      <w:r w:rsidR="00B3404F" w:rsidRPr="00F2128B">
        <w:rPr>
          <w:rFonts w:ascii="Arial" w:hAnsi="Arial" w:cs="Arial"/>
        </w:rPr>
        <w:t>, realizada em 20 de abril de 2016</w:t>
      </w:r>
      <w:r w:rsidR="0052657A">
        <w:rPr>
          <w:rFonts w:ascii="Arial" w:hAnsi="Arial" w:cs="Arial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BB2B18" w:rsidRPr="00BB2B18">
        <w:rPr>
          <w:rFonts w:ascii="Arial" w:hAnsi="Arial" w:cs="Arial"/>
          <w:b/>
        </w:rPr>
        <w:t>I</w:t>
      </w:r>
      <w:r w:rsidR="00616161">
        <w:rPr>
          <w:rFonts w:ascii="Arial" w:hAnsi="Arial" w:cs="Arial"/>
          <w:b/>
        </w:rPr>
        <w:t>V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- 201</w:t>
      </w:r>
      <w:r w:rsidR="00616161">
        <w:rPr>
          <w:rFonts w:ascii="Arial" w:hAnsi="Arial" w:cs="Arial"/>
          <w:b/>
        </w:rPr>
        <w:t>6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394EE8" w:rsidRPr="00EA21EF">
        <w:rPr>
          <w:rFonts w:ascii="Arial" w:hAnsi="Arial" w:cs="Arial"/>
        </w:rPr>
        <w:t>3 (três)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0C0E58" w:rsidRPr="000C0E58">
        <w:rPr>
          <w:rFonts w:ascii="Arial" w:hAnsi="Arial" w:cs="Arial"/>
          <w:b/>
        </w:rPr>
        <w:t>I</w:t>
      </w:r>
      <w:r w:rsidR="00616161">
        <w:rPr>
          <w:rFonts w:ascii="Arial" w:hAnsi="Arial" w:cs="Arial"/>
          <w:b/>
        </w:rPr>
        <w:t>V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616161">
        <w:rPr>
          <w:rFonts w:ascii="Arial" w:hAnsi="Arial" w:cs="Arial"/>
          <w:b/>
        </w:rPr>
        <w:t>6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68584F" w:rsidRPr="0068584F">
        <w:rPr>
          <w:rFonts w:ascii="Arial" w:hAnsi="Arial" w:cs="Arial"/>
          <w:b/>
        </w:rPr>
        <w:t>I</w:t>
      </w:r>
      <w:r w:rsidR="00810FCD">
        <w:rPr>
          <w:rFonts w:ascii="Arial" w:hAnsi="Arial" w:cs="Arial"/>
          <w:b/>
        </w:rPr>
        <w:t>V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810FCD">
        <w:rPr>
          <w:rFonts w:ascii="Arial" w:hAnsi="Arial" w:cs="Arial"/>
          <w:b/>
        </w:rPr>
        <w:t>6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Estado, por 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ao 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 xml:space="preserve">no </w:t>
      </w:r>
      <w:r w:rsidR="00494881" w:rsidRPr="00EA21EF">
        <w:rPr>
          <w:rFonts w:ascii="Arial" w:hAnsi="Arial" w:cs="Arial"/>
        </w:rPr>
        <w:lastRenderedPageBreak/>
        <w:t>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Por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Economia – COFECON ao evento e demais patrocinadores em 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Pr="00A65297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2</w:t>
      </w:r>
      <w:r w:rsidR="00293677" w:rsidRPr="00A65297">
        <w:rPr>
          <w:rFonts w:ascii="Arial" w:hAnsi="Arial" w:cs="Arial"/>
        </w:rPr>
        <w:t>0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0</w:t>
      </w:r>
      <w:r w:rsidR="00A52374" w:rsidRPr="00A65297">
        <w:rPr>
          <w:rFonts w:ascii="Arial" w:hAnsi="Arial" w:cs="Arial"/>
        </w:rPr>
        <w:t>4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293677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- Publicação do Edital na Imprensa Oficial e do Regulamento no</w:t>
      </w:r>
      <w:r w:rsidR="00663274" w:rsidRPr="00A65297">
        <w:rPr>
          <w:rFonts w:ascii="Arial" w:hAnsi="Arial" w:cs="Arial"/>
        </w:rPr>
        <w:t xml:space="preserve"> Boletim Economistas em Ação</w:t>
      </w:r>
      <w:r w:rsidR="00026296" w:rsidRPr="00A65297">
        <w:rPr>
          <w:rFonts w:ascii="Arial" w:hAnsi="Arial" w:cs="Arial"/>
        </w:rPr>
        <w:t>.</w:t>
      </w:r>
    </w:p>
    <w:p w:rsidR="00416BB2" w:rsidRPr="00A65297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29/04/201</w:t>
      </w:r>
      <w:r w:rsidR="00293677" w:rsidRPr="00A65297">
        <w:rPr>
          <w:rFonts w:ascii="Arial" w:hAnsi="Arial" w:cs="Arial"/>
        </w:rPr>
        <w:t>6</w:t>
      </w:r>
      <w:r w:rsidRPr="00A65297">
        <w:rPr>
          <w:rFonts w:ascii="Arial" w:hAnsi="Arial" w:cs="Arial"/>
        </w:rPr>
        <w:t xml:space="preserve"> – Definição da Comissão Julgadora;</w:t>
      </w:r>
    </w:p>
    <w:p w:rsidR="00394EE8" w:rsidRPr="00A65297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1</w:t>
      </w:r>
      <w:r w:rsidR="00293677"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0</w:t>
      </w:r>
      <w:r w:rsidRPr="00A65297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293677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- Início do</w:t>
      </w:r>
      <w:r w:rsidR="00416BB2" w:rsidRPr="00A65297">
        <w:rPr>
          <w:rFonts w:ascii="Arial" w:hAnsi="Arial" w:cs="Arial"/>
        </w:rPr>
        <w:t xml:space="preserve"> prazo de inscrições do prêmio;</w:t>
      </w:r>
    </w:p>
    <w:p w:rsidR="00394EE8" w:rsidRPr="00A65297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1</w:t>
      </w:r>
      <w:r w:rsidR="00293677"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476407" w:rsidRPr="00A65297">
        <w:rPr>
          <w:rFonts w:ascii="Arial" w:hAnsi="Arial" w:cs="Arial"/>
        </w:rPr>
        <w:t>0</w:t>
      </w:r>
      <w:r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293677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- Encerramento do prazo de inscrições</w:t>
      </w:r>
      <w:r w:rsidR="00196B2E" w:rsidRPr="00A65297">
        <w:rPr>
          <w:rFonts w:ascii="Arial" w:hAnsi="Arial" w:cs="Arial"/>
        </w:rPr>
        <w:t xml:space="preserve"> do prêmio</w:t>
      </w:r>
      <w:r w:rsidR="00394EE8" w:rsidRPr="00A65297">
        <w:rPr>
          <w:rFonts w:ascii="Arial" w:hAnsi="Arial" w:cs="Arial"/>
        </w:rPr>
        <w:t>;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02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293677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–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Prazo Final de e</w:t>
      </w:r>
      <w:r w:rsidR="00394EE8" w:rsidRPr="00A65297">
        <w:rPr>
          <w:rFonts w:ascii="Arial" w:hAnsi="Arial" w:cs="Arial"/>
        </w:rPr>
        <w:t>n</w:t>
      </w:r>
      <w:r w:rsidR="00B07461" w:rsidRPr="00A65297">
        <w:rPr>
          <w:rFonts w:ascii="Arial" w:hAnsi="Arial" w:cs="Arial"/>
        </w:rPr>
        <w:t>vio das monografias à Comissão J</w:t>
      </w:r>
      <w:r w:rsidR="00394EE8" w:rsidRPr="00A65297">
        <w:rPr>
          <w:rFonts w:ascii="Arial" w:hAnsi="Arial" w:cs="Arial"/>
        </w:rPr>
        <w:t>ulgadora;</w:t>
      </w:r>
    </w:p>
    <w:p w:rsidR="00394EE8" w:rsidRPr="00A65297" w:rsidRDefault="0047640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</w:t>
      </w:r>
      <w:r w:rsidR="003502DE" w:rsidRPr="00A65297">
        <w:rPr>
          <w:rFonts w:ascii="Arial" w:hAnsi="Arial" w:cs="Arial"/>
        </w:rPr>
        <w:t>8</w:t>
      </w:r>
      <w:r w:rsidRPr="00A65297">
        <w:rPr>
          <w:rFonts w:ascii="Arial" w:hAnsi="Arial" w:cs="Arial"/>
        </w:rPr>
        <w:t>/</w:t>
      </w:r>
      <w:r w:rsidR="000F09A3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3502DE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- Reunião da Comissão Organizadora para obter classificação dos 3 (três)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primeiros colocados do concurso, com base na avaliação das comissões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julgadoras;</w:t>
      </w:r>
    </w:p>
    <w:p w:rsidR="00394EE8" w:rsidRPr="00A65297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30</w:t>
      </w:r>
      <w:r w:rsidR="00394EE8" w:rsidRPr="00A65297">
        <w:rPr>
          <w:rFonts w:ascii="Arial" w:hAnsi="Arial" w:cs="Arial"/>
        </w:rPr>
        <w:t>/</w:t>
      </w:r>
      <w:r w:rsidR="000F09A3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3502DE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- Divulgação dos resultados pelo CORECON;</w:t>
      </w:r>
    </w:p>
    <w:p w:rsidR="00394EE8" w:rsidRPr="00A65297" w:rsidRDefault="00416BB2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1</w:t>
      </w:r>
      <w:r w:rsidR="003502DE" w:rsidRPr="00A65297">
        <w:rPr>
          <w:rFonts w:ascii="Arial" w:hAnsi="Arial" w:cs="Arial"/>
        </w:rPr>
        <w:t>4</w:t>
      </w:r>
      <w:r w:rsidR="00394EE8" w:rsidRPr="00A65297">
        <w:rPr>
          <w:rFonts w:ascii="Arial" w:hAnsi="Arial" w:cs="Arial"/>
        </w:rPr>
        <w:t>/</w:t>
      </w:r>
      <w:r w:rsidRPr="00A65297"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3502DE" w:rsidRPr="00A65297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327603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no </w:t>
      </w:r>
      <w:r w:rsidR="00394EE8" w:rsidRPr="00327603">
        <w:rPr>
          <w:rFonts w:ascii="Arial" w:hAnsi="Arial" w:cs="Arial"/>
        </w:rPr>
        <w:t>dia</w:t>
      </w:r>
      <w:r w:rsidRPr="00327603">
        <w:rPr>
          <w:rFonts w:ascii="Arial" w:hAnsi="Arial" w:cs="Arial"/>
        </w:rPr>
        <w:t xml:space="preserve"> </w:t>
      </w:r>
      <w:r w:rsidR="00327603" w:rsidRPr="00327603">
        <w:rPr>
          <w:rFonts w:ascii="Arial" w:hAnsi="Arial" w:cs="Arial"/>
        </w:rPr>
        <w:t>21</w:t>
      </w:r>
      <w:r w:rsidR="00FF5DD0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 xml:space="preserve">de </w:t>
      </w:r>
      <w:r w:rsidR="00B07461" w:rsidRPr="00327603">
        <w:rPr>
          <w:rFonts w:ascii="Arial" w:hAnsi="Arial" w:cs="Arial"/>
        </w:rPr>
        <w:t>outu</w:t>
      </w:r>
      <w:r w:rsidR="00026296" w:rsidRPr="00327603">
        <w:rPr>
          <w:rFonts w:ascii="Arial" w:hAnsi="Arial" w:cs="Arial"/>
        </w:rPr>
        <w:t>bro</w:t>
      </w:r>
      <w:r w:rsidR="00B6442A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>de 20</w:t>
      </w:r>
      <w:r w:rsidRPr="00327603">
        <w:rPr>
          <w:rFonts w:ascii="Arial" w:hAnsi="Arial" w:cs="Arial"/>
        </w:rPr>
        <w:t>1</w:t>
      </w:r>
      <w:r w:rsidR="00327603" w:rsidRPr="00327603">
        <w:rPr>
          <w:rFonts w:ascii="Arial" w:hAnsi="Arial" w:cs="Arial"/>
        </w:rPr>
        <w:t>6</w:t>
      </w:r>
      <w:r w:rsidR="00394EE8" w:rsidRPr="00327603">
        <w:rPr>
          <w:rFonts w:ascii="Arial" w:hAnsi="Arial" w:cs="Arial"/>
        </w:rPr>
        <w:t xml:space="preserve">, </w:t>
      </w:r>
      <w:r w:rsidR="00B6442A" w:rsidRPr="00327603">
        <w:rPr>
          <w:rFonts w:ascii="Arial" w:hAnsi="Arial" w:cs="Arial"/>
        </w:rPr>
        <w:t xml:space="preserve">no Auditório do Hotel </w:t>
      </w:r>
      <w:r w:rsidR="00B42C0C" w:rsidRPr="00327603">
        <w:rPr>
          <w:rFonts w:ascii="Arial" w:hAnsi="Arial" w:cs="Arial"/>
        </w:rPr>
        <w:t>Maceió Mar Hotel</w:t>
      </w:r>
      <w:r w:rsidR="00394EE8" w:rsidRPr="00327603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08- ORÇAMENTO: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despesas básicas de infra-estrutura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6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44602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8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2.</w:t>
      </w:r>
      <w:r w:rsidR="0044602F">
        <w:rPr>
          <w:rFonts w:ascii="Arial" w:hAnsi="Arial" w:cs="Arial"/>
          <w:b/>
          <w:bCs/>
        </w:rPr>
        <w:t>9</w:t>
      </w:r>
      <w:r w:rsidR="00F43837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>1º Colocado: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A211E5">
        <w:rPr>
          <w:rFonts w:ascii="Arial" w:hAnsi="Arial" w:cs="Arial"/>
          <w:b/>
        </w:rPr>
        <w:t>700,00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2º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A211E5">
        <w:rPr>
          <w:rFonts w:ascii="Arial" w:hAnsi="Arial" w:cs="Arial"/>
          <w:b/>
        </w:rPr>
        <w:t>400,00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3º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A211E5">
        <w:rPr>
          <w:rFonts w:ascii="Arial" w:hAnsi="Arial" w:cs="Arial"/>
          <w:b/>
        </w:rPr>
        <w:t>1.100,00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A211E5">
        <w:rPr>
          <w:rFonts w:ascii="Arial" w:hAnsi="Arial" w:cs="Arial"/>
          <w:b/>
          <w:bCs/>
        </w:rPr>
        <w:t>4.200,00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08.3 Outras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r w:rsidR="006D10F6" w:rsidRPr="00EA21EF">
        <w:rPr>
          <w:rFonts w:ascii="Arial" w:hAnsi="Arial" w:cs="Arial"/>
        </w:rPr>
        <w:t>Coffee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>, Gravação da 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2.</w:t>
      </w:r>
      <w:r w:rsidR="00E63F4C">
        <w:rPr>
          <w:rFonts w:ascii="Arial" w:hAnsi="Arial" w:cs="Arial"/>
          <w:b/>
        </w:rPr>
        <w:t>6</w:t>
      </w:r>
      <w:r w:rsidR="00771CDD">
        <w:rPr>
          <w:rFonts w:ascii="Arial" w:hAnsi="Arial" w:cs="Arial"/>
          <w:b/>
        </w:rPr>
        <w:t>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E63F4C">
        <w:rPr>
          <w:rFonts w:ascii="Arial" w:hAnsi="Arial" w:cs="Arial"/>
          <w:b/>
        </w:rPr>
        <w:t>5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25F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E63F4C">
        <w:rPr>
          <w:rFonts w:ascii="Arial" w:hAnsi="Arial" w:cs="Arial"/>
          <w:b/>
          <w:bCs/>
        </w:rPr>
        <w:t>4</w:t>
      </w:r>
      <w:r w:rsidR="00B40669" w:rsidRPr="00EA21EF">
        <w:rPr>
          <w:rFonts w:ascii="Arial" w:hAnsi="Arial" w:cs="Arial"/>
          <w:b/>
          <w:bCs/>
        </w:rPr>
        <w:t>.</w:t>
      </w:r>
      <w:r w:rsidR="00E63F4C">
        <w:rPr>
          <w:rFonts w:ascii="Arial" w:hAnsi="Arial" w:cs="Arial"/>
          <w:b/>
          <w:bCs/>
        </w:rPr>
        <w:t>100,00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925FE8" w:rsidRPr="00EA21EF" w:rsidRDefault="00925F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2.</w:t>
      </w:r>
      <w:r w:rsidR="00E63255">
        <w:rPr>
          <w:rFonts w:ascii="Arial" w:hAnsi="Arial" w:cs="Arial"/>
        </w:rPr>
        <w:t>9</w:t>
      </w:r>
      <w:r w:rsidR="00850BB8">
        <w:rPr>
          <w:rFonts w:ascii="Arial" w:hAnsi="Arial" w:cs="Arial"/>
        </w:rPr>
        <w:t>00,00</w:t>
      </w:r>
    </w:p>
    <w:p w:rsidR="00E63255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4.200,00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4.100,00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F34A63">
        <w:rPr>
          <w:rFonts w:ascii="Arial" w:hAnsi="Arial" w:cs="Arial"/>
          <w:b/>
          <w:bCs/>
        </w:rPr>
        <w:t>1</w:t>
      </w:r>
      <w:r w:rsidR="00E63255">
        <w:rPr>
          <w:rFonts w:ascii="Arial" w:hAnsi="Arial" w:cs="Arial"/>
          <w:b/>
          <w:bCs/>
        </w:rPr>
        <w:t>1.200,00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lastRenderedPageBreak/>
        <w:t xml:space="preserve">A origem dos recursos necessários para a realização do </w:t>
      </w:r>
      <w:r w:rsidR="00D0226A">
        <w:rPr>
          <w:rFonts w:ascii="Arial" w:hAnsi="Arial" w:cs="Arial"/>
        </w:rPr>
        <w:t xml:space="preserve">III </w:t>
      </w:r>
      <w:r w:rsidRPr="00EA21EF">
        <w:rPr>
          <w:rFonts w:ascii="Arial" w:hAnsi="Arial" w:cs="Arial"/>
        </w:rPr>
        <w:t>Prêmio</w:t>
      </w:r>
      <w:r w:rsidR="004C1F4E" w:rsidRPr="00EA21EF">
        <w:rPr>
          <w:rFonts w:ascii="Arial" w:hAnsi="Arial" w:cs="Arial"/>
        </w:rPr>
        <w:t xml:space="preserve"> de Estímulo ao Estudante de Economia </w:t>
      </w:r>
      <w:r w:rsidRPr="00EA21EF">
        <w:rPr>
          <w:rFonts w:ascii="Arial" w:hAnsi="Arial" w:cs="Arial"/>
        </w:rPr>
        <w:t>será conforme expresso abaixo: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</w:t>
      </w:r>
      <w:r w:rsidR="00D32C4F">
        <w:rPr>
          <w:rFonts w:ascii="Arial" w:hAnsi="Arial" w:cs="Arial"/>
        </w:rPr>
        <w:t>4</w:t>
      </w:r>
      <w:r w:rsidRPr="00EA21EF">
        <w:rPr>
          <w:rFonts w:ascii="Arial" w:hAnsi="Arial" w:cs="Arial"/>
        </w:rPr>
        <w:t>.</w:t>
      </w:r>
      <w:r w:rsidR="00D32C4F">
        <w:rPr>
          <w:rFonts w:ascii="Arial" w:hAnsi="Arial" w:cs="Arial"/>
        </w:rPr>
        <w:t>200,00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D32C4F">
        <w:rPr>
          <w:rFonts w:ascii="Arial" w:hAnsi="Arial" w:cs="Arial"/>
        </w:rPr>
        <w:t>3.000,00</w:t>
      </w:r>
      <w:r w:rsidR="00B40669" w:rsidRPr="00EA21EF">
        <w:rPr>
          <w:rFonts w:ascii="Arial" w:hAnsi="Arial" w:cs="Arial"/>
        </w:rPr>
        <w:t xml:space="preserve"> 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</w:t>
      </w:r>
      <w:r w:rsidR="00D32C4F">
        <w:rPr>
          <w:rFonts w:ascii="Arial" w:hAnsi="Arial" w:cs="Arial"/>
        </w:rPr>
        <w:t>8</w:t>
      </w:r>
      <w:r w:rsidR="00B92B8F">
        <w:rPr>
          <w:rFonts w:ascii="Arial" w:hAnsi="Arial" w:cs="Arial"/>
        </w:rPr>
        <w:t>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D32C4F">
        <w:rPr>
          <w:rFonts w:ascii="Arial" w:hAnsi="Arial" w:cs="Arial"/>
        </w:rPr>
        <w:t>2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761B14">
        <w:rPr>
          <w:rFonts w:ascii="Arial" w:hAnsi="Arial" w:cs="Arial"/>
          <w:b/>
          <w:bCs/>
        </w:rPr>
        <w:t>1</w:t>
      </w:r>
      <w:r w:rsidR="00D32C4F">
        <w:rPr>
          <w:rFonts w:ascii="Arial" w:hAnsi="Arial" w:cs="Arial"/>
          <w:b/>
          <w:bCs/>
        </w:rPr>
        <w:t>1</w:t>
      </w:r>
      <w:r w:rsidR="00B40669" w:rsidRPr="00EA21EF">
        <w:rPr>
          <w:rFonts w:ascii="Arial" w:hAnsi="Arial" w:cs="Arial"/>
          <w:b/>
          <w:bCs/>
        </w:rPr>
        <w:t>.</w:t>
      </w:r>
      <w:r w:rsidR="00D32C4F">
        <w:rPr>
          <w:rFonts w:ascii="Arial" w:hAnsi="Arial" w:cs="Arial"/>
          <w:b/>
          <w:bCs/>
        </w:rPr>
        <w:t>200,00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="000A0A44">
        <w:rPr>
          <w:rFonts w:ascii="Arial" w:hAnsi="Arial" w:cs="Arial"/>
        </w:rPr>
        <w:t>4.200,00</w:t>
      </w:r>
      <w:r w:rsidRPr="00EA21EF">
        <w:rPr>
          <w:rFonts w:ascii="Arial" w:hAnsi="Arial" w:cs="Arial"/>
        </w:rPr>
        <w:t xml:space="preserve"> (</w:t>
      </w:r>
      <w:r w:rsidR="000A0A44">
        <w:rPr>
          <w:rFonts w:ascii="Arial" w:hAnsi="Arial" w:cs="Arial"/>
        </w:rPr>
        <w:t>quatro</w:t>
      </w:r>
      <w:r w:rsidRPr="00EA21EF">
        <w:rPr>
          <w:rFonts w:ascii="Arial" w:hAnsi="Arial" w:cs="Arial"/>
        </w:rPr>
        <w:t xml:space="preserve"> mil</w:t>
      </w:r>
      <w:r w:rsidR="000A0A44">
        <w:rPr>
          <w:rFonts w:ascii="Arial" w:hAnsi="Arial" w:cs="Arial"/>
        </w:rPr>
        <w:t>, e duzentos reais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graduação em ciências econômicas, conforme estabelece o sub-item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</w:t>
      </w:r>
      <w:r w:rsidR="001A4A5D">
        <w:rPr>
          <w:rFonts w:ascii="Arial" w:hAnsi="Arial" w:cs="Arial"/>
        </w:rPr>
        <w:t>8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</w:t>
      </w:r>
      <w:r w:rsidR="001A4A5D">
        <w:rPr>
          <w:rFonts w:ascii="Arial" w:hAnsi="Arial" w:cs="Arial"/>
        </w:rPr>
        <w:t>oitocentos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lastRenderedPageBreak/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474BB8" w:rsidRPr="00EA21EF" w:rsidRDefault="00474B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1A4A5D">
        <w:rPr>
          <w:rFonts w:ascii="Arial" w:hAnsi="Arial" w:cs="Arial"/>
        </w:rPr>
        <w:t>1</w:t>
      </w:r>
      <w:r w:rsidR="00736543">
        <w:rPr>
          <w:rFonts w:ascii="Arial" w:hAnsi="Arial" w:cs="Arial"/>
        </w:rPr>
        <w:t>9</w:t>
      </w:r>
      <w:r w:rsidRPr="00EA21EF">
        <w:rPr>
          <w:rFonts w:ascii="Arial" w:hAnsi="Arial" w:cs="Arial"/>
        </w:rPr>
        <w:t xml:space="preserve"> de </w:t>
      </w:r>
      <w:r w:rsidR="00956D57">
        <w:rPr>
          <w:rFonts w:ascii="Arial" w:hAnsi="Arial" w:cs="Arial"/>
        </w:rPr>
        <w:t>a</w:t>
      </w:r>
      <w:r w:rsidR="001A4A5D">
        <w:rPr>
          <w:rFonts w:ascii="Arial" w:hAnsi="Arial" w:cs="Arial"/>
        </w:rPr>
        <w:t>b</w:t>
      </w:r>
      <w:r w:rsidR="00956D57">
        <w:rPr>
          <w:rFonts w:ascii="Arial" w:hAnsi="Arial" w:cs="Arial"/>
        </w:rPr>
        <w:t>r</w:t>
      </w:r>
      <w:r w:rsidR="001A4A5D">
        <w:rPr>
          <w:rFonts w:ascii="Arial" w:hAnsi="Arial" w:cs="Arial"/>
        </w:rPr>
        <w:t>il</w:t>
      </w:r>
      <w:r w:rsidR="00394EE8" w:rsidRPr="00EA21EF">
        <w:rPr>
          <w:rFonts w:ascii="Arial" w:hAnsi="Arial" w:cs="Arial"/>
        </w:rPr>
        <w:t xml:space="preserve"> de 20</w:t>
      </w:r>
      <w:r w:rsidRPr="00EA21EF">
        <w:rPr>
          <w:rFonts w:ascii="Arial" w:hAnsi="Arial" w:cs="Arial"/>
        </w:rPr>
        <w:t>1</w:t>
      </w:r>
      <w:r w:rsidR="00736543">
        <w:rPr>
          <w:rFonts w:ascii="Arial" w:hAnsi="Arial" w:cs="Arial"/>
        </w:rPr>
        <w:t>6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Pr="00EA21EF" w:rsidRDefault="002F3825" w:rsidP="009825F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CD570C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R</w:t>
      </w:r>
      <w:r w:rsidR="00CD570C">
        <w:rPr>
          <w:rFonts w:ascii="Arial" w:hAnsi="Arial" w:cs="Arial"/>
          <w:b/>
        </w:rPr>
        <w:t>ÍLIO PROCÓPIO GOMES</w:t>
      </w:r>
    </w:p>
    <w:p w:rsidR="007938E0" w:rsidRPr="0037259D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C819B4" w:rsidRPr="00582EA8" w:rsidRDefault="00C819B4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sectPr w:rsidR="00C819B4" w:rsidRPr="00582EA8" w:rsidSect="00C819B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E2" w:rsidRDefault="000A66E2" w:rsidP="00582EA8">
      <w:r>
        <w:separator/>
      </w:r>
    </w:p>
  </w:endnote>
  <w:endnote w:type="continuationSeparator" w:id="0">
    <w:p w:rsidR="000A66E2" w:rsidRDefault="000A66E2" w:rsidP="005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0A66E2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 w:rsidR="00773D1B"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E2" w:rsidRDefault="000A66E2" w:rsidP="00582EA8">
      <w:r>
        <w:separator/>
      </w:r>
    </w:p>
  </w:footnote>
  <w:footnote w:type="continuationSeparator" w:id="0">
    <w:p w:rsidR="000A66E2" w:rsidRDefault="000A66E2" w:rsidP="005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19" w:rsidRDefault="00A9161C" w:rsidP="00302C19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781F" wp14:editId="0CC21B00">
          <wp:simplePos x="0" y="0"/>
          <wp:positionH relativeFrom="column">
            <wp:posOffset>1282065</wp:posOffset>
          </wp:positionH>
          <wp:positionV relativeFrom="paragraph">
            <wp:posOffset>-325755</wp:posOffset>
          </wp:positionV>
          <wp:extent cx="2438400" cy="714375"/>
          <wp:effectExtent l="0" t="0" r="0" b="9525"/>
          <wp:wrapNone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E8"/>
    <w:rsid w:val="0000763B"/>
    <w:rsid w:val="00026296"/>
    <w:rsid w:val="0003068E"/>
    <w:rsid w:val="000328A8"/>
    <w:rsid w:val="0003493E"/>
    <w:rsid w:val="000449AB"/>
    <w:rsid w:val="00062D75"/>
    <w:rsid w:val="00077028"/>
    <w:rsid w:val="000A02D0"/>
    <w:rsid w:val="000A0A44"/>
    <w:rsid w:val="000A42EE"/>
    <w:rsid w:val="000A66E2"/>
    <w:rsid w:val="000B043F"/>
    <w:rsid w:val="000C0E58"/>
    <w:rsid w:val="000D2B0F"/>
    <w:rsid w:val="000E382B"/>
    <w:rsid w:val="000F09A3"/>
    <w:rsid w:val="000F1888"/>
    <w:rsid w:val="00111536"/>
    <w:rsid w:val="00132F4C"/>
    <w:rsid w:val="001379BC"/>
    <w:rsid w:val="00137ADF"/>
    <w:rsid w:val="001719FE"/>
    <w:rsid w:val="00196B2E"/>
    <w:rsid w:val="00197622"/>
    <w:rsid w:val="001A4A5D"/>
    <w:rsid w:val="001B16FE"/>
    <w:rsid w:val="001C78CB"/>
    <w:rsid w:val="001D1FB3"/>
    <w:rsid w:val="001D7A3A"/>
    <w:rsid w:val="001E04CC"/>
    <w:rsid w:val="00234986"/>
    <w:rsid w:val="00266B70"/>
    <w:rsid w:val="00267607"/>
    <w:rsid w:val="00292BE5"/>
    <w:rsid w:val="00293677"/>
    <w:rsid w:val="00297DA2"/>
    <w:rsid w:val="002A0A87"/>
    <w:rsid w:val="002B54A6"/>
    <w:rsid w:val="002E1D44"/>
    <w:rsid w:val="002E6529"/>
    <w:rsid w:val="002F3825"/>
    <w:rsid w:val="00302C19"/>
    <w:rsid w:val="00316111"/>
    <w:rsid w:val="00327603"/>
    <w:rsid w:val="00344E36"/>
    <w:rsid w:val="003502DE"/>
    <w:rsid w:val="00376D96"/>
    <w:rsid w:val="00387EA5"/>
    <w:rsid w:val="00394EE8"/>
    <w:rsid w:val="003E3104"/>
    <w:rsid w:val="003E40FF"/>
    <w:rsid w:val="003F6E48"/>
    <w:rsid w:val="00410717"/>
    <w:rsid w:val="00416BB2"/>
    <w:rsid w:val="00431FCF"/>
    <w:rsid w:val="00434422"/>
    <w:rsid w:val="0044602F"/>
    <w:rsid w:val="00454791"/>
    <w:rsid w:val="00462840"/>
    <w:rsid w:val="004666BA"/>
    <w:rsid w:val="00473F78"/>
    <w:rsid w:val="00474BB8"/>
    <w:rsid w:val="00476407"/>
    <w:rsid w:val="00494881"/>
    <w:rsid w:val="004C1CB8"/>
    <w:rsid w:val="004C1F4E"/>
    <w:rsid w:val="004D41B8"/>
    <w:rsid w:val="004E33A7"/>
    <w:rsid w:val="005001FE"/>
    <w:rsid w:val="005254AD"/>
    <w:rsid w:val="0052657A"/>
    <w:rsid w:val="00542772"/>
    <w:rsid w:val="00551E9D"/>
    <w:rsid w:val="00556801"/>
    <w:rsid w:val="00565C2E"/>
    <w:rsid w:val="00582EA8"/>
    <w:rsid w:val="00590E71"/>
    <w:rsid w:val="005A274E"/>
    <w:rsid w:val="005C43CF"/>
    <w:rsid w:val="005D31C2"/>
    <w:rsid w:val="005E0D74"/>
    <w:rsid w:val="005E5FDA"/>
    <w:rsid w:val="00616161"/>
    <w:rsid w:val="0062520C"/>
    <w:rsid w:val="00663274"/>
    <w:rsid w:val="0067483B"/>
    <w:rsid w:val="0067686C"/>
    <w:rsid w:val="0068584F"/>
    <w:rsid w:val="006906D0"/>
    <w:rsid w:val="006B5ECB"/>
    <w:rsid w:val="006D10F6"/>
    <w:rsid w:val="006F40A6"/>
    <w:rsid w:val="00700108"/>
    <w:rsid w:val="007227DA"/>
    <w:rsid w:val="0073037F"/>
    <w:rsid w:val="00735644"/>
    <w:rsid w:val="00736543"/>
    <w:rsid w:val="0074531F"/>
    <w:rsid w:val="007570BC"/>
    <w:rsid w:val="00760721"/>
    <w:rsid w:val="00761B14"/>
    <w:rsid w:val="00771CDD"/>
    <w:rsid w:val="00771CEF"/>
    <w:rsid w:val="00773D1B"/>
    <w:rsid w:val="007938E0"/>
    <w:rsid w:val="007C0D2A"/>
    <w:rsid w:val="0080114E"/>
    <w:rsid w:val="008021A0"/>
    <w:rsid w:val="00804705"/>
    <w:rsid w:val="00810FCD"/>
    <w:rsid w:val="00822ED5"/>
    <w:rsid w:val="008300B2"/>
    <w:rsid w:val="00850BB8"/>
    <w:rsid w:val="00854316"/>
    <w:rsid w:val="008744A8"/>
    <w:rsid w:val="00880976"/>
    <w:rsid w:val="00881FF6"/>
    <w:rsid w:val="008844A9"/>
    <w:rsid w:val="00886B69"/>
    <w:rsid w:val="008B1EA1"/>
    <w:rsid w:val="008B5C35"/>
    <w:rsid w:val="008C3CD9"/>
    <w:rsid w:val="008D1AB4"/>
    <w:rsid w:val="008F3138"/>
    <w:rsid w:val="008F4BD2"/>
    <w:rsid w:val="00914453"/>
    <w:rsid w:val="00916663"/>
    <w:rsid w:val="0092231E"/>
    <w:rsid w:val="00925FE8"/>
    <w:rsid w:val="009276C4"/>
    <w:rsid w:val="00956D57"/>
    <w:rsid w:val="00966843"/>
    <w:rsid w:val="009779CC"/>
    <w:rsid w:val="009825FB"/>
    <w:rsid w:val="009845E7"/>
    <w:rsid w:val="009912F3"/>
    <w:rsid w:val="009C6957"/>
    <w:rsid w:val="00A013FE"/>
    <w:rsid w:val="00A06052"/>
    <w:rsid w:val="00A06BE6"/>
    <w:rsid w:val="00A15680"/>
    <w:rsid w:val="00A211E5"/>
    <w:rsid w:val="00A2198A"/>
    <w:rsid w:val="00A3138F"/>
    <w:rsid w:val="00A52374"/>
    <w:rsid w:val="00A53623"/>
    <w:rsid w:val="00A618DA"/>
    <w:rsid w:val="00A65297"/>
    <w:rsid w:val="00A677BF"/>
    <w:rsid w:val="00A6794E"/>
    <w:rsid w:val="00A67CB3"/>
    <w:rsid w:val="00A74580"/>
    <w:rsid w:val="00A9161C"/>
    <w:rsid w:val="00A96271"/>
    <w:rsid w:val="00A97DD6"/>
    <w:rsid w:val="00AA165D"/>
    <w:rsid w:val="00AA7888"/>
    <w:rsid w:val="00AC5C79"/>
    <w:rsid w:val="00AD3991"/>
    <w:rsid w:val="00AE2C0C"/>
    <w:rsid w:val="00AE507B"/>
    <w:rsid w:val="00AF2675"/>
    <w:rsid w:val="00B06004"/>
    <w:rsid w:val="00B07461"/>
    <w:rsid w:val="00B168DD"/>
    <w:rsid w:val="00B16F81"/>
    <w:rsid w:val="00B23E22"/>
    <w:rsid w:val="00B3404F"/>
    <w:rsid w:val="00B40669"/>
    <w:rsid w:val="00B42C0C"/>
    <w:rsid w:val="00B55E38"/>
    <w:rsid w:val="00B5742F"/>
    <w:rsid w:val="00B6442A"/>
    <w:rsid w:val="00B66176"/>
    <w:rsid w:val="00B92B8F"/>
    <w:rsid w:val="00B97001"/>
    <w:rsid w:val="00BB2B18"/>
    <w:rsid w:val="00BB59E3"/>
    <w:rsid w:val="00BD13D4"/>
    <w:rsid w:val="00BD5EEB"/>
    <w:rsid w:val="00BE5C01"/>
    <w:rsid w:val="00C11ED8"/>
    <w:rsid w:val="00C30057"/>
    <w:rsid w:val="00C32769"/>
    <w:rsid w:val="00C36474"/>
    <w:rsid w:val="00C3790C"/>
    <w:rsid w:val="00C56364"/>
    <w:rsid w:val="00C67005"/>
    <w:rsid w:val="00C819B4"/>
    <w:rsid w:val="00C97E1A"/>
    <w:rsid w:val="00CA149D"/>
    <w:rsid w:val="00CA534E"/>
    <w:rsid w:val="00CA588D"/>
    <w:rsid w:val="00CB3916"/>
    <w:rsid w:val="00CD570C"/>
    <w:rsid w:val="00CE0524"/>
    <w:rsid w:val="00D0226A"/>
    <w:rsid w:val="00D32C4F"/>
    <w:rsid w:val="00D7081C"/>
    <w:rsid w:val="00D945F0"/>
    <w:rsid w:val="00D94691"/>
    <w:rsid w:val="00DC5266"/>
    <w:rsid w:val="00DD04DF"/>
    <w:rsid w:val="00DE752B"/>
    <w:rsid w:val="00DE753A"/>
    <w:rsid w:val="00E20FB0"/>
    <w:rsid w:val="00E22E04"/>
    <w:rsid w:val="00E26F94"/>
    <w:rsid w:val="00E333C6"/>
    <w:rsid w:val="00E37E5E"/>
    <w:rsid w:val="00E44931"/>
    <w:rsid w:val="00E54439"/>
    <w:rsid w:val="00E63255"/>
    <w:rsid w:val="00E63F4C"/>
    <w:rsid w:val="00E87392"/>
    <w:rsid w:val="00E87E4E"/>
    <w:rsid w:val="00EA21EF"/>
    <w:rsid w:val="00ED37EF"/>
    <w:rsid w:val="00EE2BE3"/>
    <w:rsid w:val="00EE759B"/>
    <w:rsid w:val="00F1797F"/>
    <w:rsid w:val="00F2128B"/>
    <w:rsid w:val="00F264D8"/>
    <w:rsid w:val="00F27956"/>
    <w:rsid w:val="00F34A63"/>
    <w:rsid w:val="00F43837"/>
    <w:rsid w:val="00F4466B"/>
    <w:rsid w:val="00F76080"/>
    <w:rsid w:val="00F90621"/>
    <w:rsid w:val="00F946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0C12-DBB3-4448-AA57-D86D97C0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1212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7747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Inaldo</cp:lastModifiedBy>
  <cp:revision>33</cp:revision>
  <cp:lastPrinted>2016-04-19T13:05:00Z</cp:lastPrinted>
  <dcterms:created xsi:type="dcterms:W3CDTF">2016-04-14T16:42:00Z</dcterms:created>
  <dcterms:modified xsi:type="dcterms:W3CDTF">2016-04-19T13:06:00Z</dcterms:modified>
</cp:coreProperties>
</file>